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1500EF" w14:textId="77777777" w:rsidR="005127DE" w:rsidRPr="00E57E2D" w:rsidRDefault="005127DE" w:rsidP="005127DE">
      <w:pPr>
        <w:pStyle w:val="BodyTextIndent2"/>
        <w:spacing w:after="0" w:line="240" w:lineRule="auto"/>
        <w:ind w:left="0"/>
        <w:jc w:val="center"/>
        <w:rPr>
          <w:b/>
          <w:sz w:val="28"/>
        </w:rPr>
      </w:pPr>
      <w:r w:rsidRPr="00E57E2D">
        <w:rPr>
          <w:b/>
          <w:sz w:val="28"/>
        </w:rPr>
        <w:t>BAB I</w:t>
      </w:r>
    </w:p>
    <w:p w14:paraId="3AD1AC76" w14:textId="77777777" w:rsidR="005127DE" w:rsidRPr="009B22F0" w:rsidRDefault="005127DE" w:rsidP="005127DE">
      <w:pPr>
        <w:pStyle w:val="BodyTextIndent2"/>
        <w:spacing w:after="0" w:line="240" w:lineRule="auto"/>
        <w:ind w:left="0"/>
        <w:jc w:val="center"/>
        <w:rPr>
          <w:b/>
          <w:sz w:val="28"/>
          <w:lang w:val="sv-SE"/>
        </w:rPr>
      </w:pPr>
      <w:r w:rsidRPr="009B22F0">
        <w:rPr>
          <w:b/>
          <w:sz w:val="28"/>
          <w:lang w:val="sv-SE"/>
        </w:rPr>
        <w:t>PENDAHULUAN</w:t>
      </w:r>
    </w:p>
    <w:p w14:paraId="18D20A54" w14:textId="77777777" w:rsidR="005127DE" w:rsidRPr="007C3AFF" w:rsidRDefault="005127DE" w:rsidP="005127DE">
      <w:pPr>
        <w:pStyle w:val="BodyTextIndent2"/>
        <w:spacing w:after="0" w:line="360" w:lineRule="auto"/>
        <w:ind w:left="0" w:firstLine="720"/>
        <w:jc w:val="center"/>
        <w:rPr>
          <w:b/>
          <w:lang w:val="sv-SE"/>
        </w:rPr>
      </w:pPr>
    </w:p>
    <w:p w14:paraId="4CE2FBBA" w14:textId="77777777" w:rsidR="005127DE" w:rsidRPr="0094042B" w:rsidRDefault="005127DE" w:rsidP="005127DE">
      <w:pPr>
        <w:pStyle w:val="ListParagraph"/>
        <w:numPr>
          <w:ilvl w:val="1"/>
          <w:numId w:val="2"/>
        </w:numPr>
        <w:spacing w:after="0" w:line="480" w:lineRule="auto"/>
        <w:ind w:left="0" w:hanging="502"/>
        <w:jc w:val="both"/>
        <w:rPr>
          <w:rFonts w:ascii="Times New Roman" w:hAnsi="Times New Roman" w:cs="Times New Roman"/>
          <w:b/>
          <w:sz w:val="24"/>
          <w:szCs w:val="24"/>
        </w:rPr>
      </w:pPr>
      <w:r w:rsidRPr="00745297">
        <w:rPr>
          <w:rFonts w:ascii="Times New Roman" w:hAnsi="Times New Roman" w:cs="Times New Roman"/>
          <w:b/>
          <w:sz w:val="24"/>
          <w:szCs w:val="24"/>
        </w:rPr>
        <w:t xml:space="preserve">Latar </w:t>
      </w:r>
      <w:proofErr w:type="spellStart"/>
      <w:r w:rsidRPr="00745297">
        <w:rPr>
          <w:rFonts w:ascii="Times New Roman" w:hAnsi="Times New Roman" w:cs="Times New Roman"/>
          <w:b/>
          <w:sz w:val="24"/>
          <w:szCs w:val="24"/>
        </w:rPr>
        <w:t>Belakang</w:t>
      </w:r>
      <w:proofErr w:type="spellEnd"/>
    </w:p>
    <w:p w14:paraId="3ADFE5CA" w14:textId="77777777" w:rsidR="005127DE" w:rsidRPr="00C66C4C" w:rsidRDefault="005127DE" w:rsidP="005127DE">
      <w:pPr>
        <w:spacing w:after="0" w:line="480" w:lineRule="auto"/>
        <w:ind w:firstLine="720"/>
        <w:jc w:val="both"/>
        <w:rPr>
          <w:rFonts w:asciiTheme="majorBidi" w:hAnsiTheme="majorBidi" w:cstheme="majorBidi"/>
          <w:iCs/>
          <w:color w:val="000000" w:themeColor="text1"/>
          <w:sz w:val="24"/>
          <w:szCs w:val="24"/>
          <w:shd w:val="clear" w:color="auto" w:fill="FFFFFF"/>
          <w:lang w:val="sv-SE"/>
        </w:rPr>
      </w:pPr>
      <w:r w:rsidRPr="001E07CE">
        <w:rPr>
          <w:rFonts w:asciiTheme="majorBidi" w:hAnsiTheme="majorBidi" w:cstheme="majorBidi"/>
          <w:iCs/>
          <w:color w:val="000000" w:themeColor="text1"/>
          <w:sz w:val="24"/>
          <w:szCs w:val="24"/>
          <w:shd w:val="clear" w:color="auto" w:fill="FFFFFF"/>
        </w:rPr>
        <w:t xml:space="preserve">Rumah </w:t>
      </w:r>
      <w:proofErr w:type="spellStart"/>
      <w:r w:rsidRPr="001E07CE">
        <w:rPr>
          <w:rFonts w:asciiTheme="majorBidi" w:hAnsiTheme="majorBidi" w:cstheme="majorBidi"/>
          <w:iCs/>
          <w:color w:val="000000" w:themeColor="text1"/>
          <w:sz w:val="24"/>
          <w:szCs w:val="24"/>
          <w:shd w:val="clear" w:color="auto" w:fill="FFFFFF"/>
        </w:rPr>
        <w:t>sakit</w:t>
      </w:r>
      <w:proofErr w:type="spellEnd"/>
      <w:r w:rsidRPr="001E07CE">
        <w:rPr>
          <w:rFonts w:asciiTheme="majorBidi" w:hAnsiTheme="majorBidi" w:cstheme="majorBidi"/>
          <w:iCs/>
          <w:color w:val="000000" w:themeColor="text1"/>
          <w:sz w:val="24"/>
          <w:szCs w:val="24"/>
          <w:shd w:val="clear" w:color="auto" w:fill="FFFFFF"/>
        </w:rPr>
        <w:t xml:space="preserve"> </w:t>
      </w:r>
      <w:proofErr w:type="spellStart"/>
      <w:r w:rsidRPr="001E07CE">
        <w:rPr>
          <w:rFonts w:asciiTheme="majorBidi" w:hAnsiTheme="majorBidi" w:cstheme="majorBidi"/>
          <w:iCs/>
          <w:color w:val="000000" w:themeColor="text1"/>
          <w:sz w:val="24"/>
          <w:szCs w:val="24"/>
          <w:shd w:val="clear" w:color="auto" w:fill="FFFFFF"/>
        </w:rPr>
        <w:t>merupakan</w:t>
      </w:r>
      <w:proofErr w:type="spellEnd"/>
      <w:r w:rsidRPr="001E07CE">
        <w:rPr>
          <w:rFonts w:asciiTheme="majorBidi" w:hAnsiTheme="majorBidi" w:cstheme="majorBidi"/>
          <w:iCs/>
          <w:color w:val="000000" w:themeColor="text1"/>
          <w:sz w:val="24"/>
          <w:szCs w:val="24"/>
          <w:shd w:val="clear" w:color="auto" w:fill="FFFFFF"/>
        </w:rPr>
        <w:t xml:space="preserve"> </w:t>
      </w:r>
      <w:proofErr w:type="spellStart"/>
      <w:r w:rsidRPr="001E07CE">
        <w:rPr>
          <w:rFonts w:asciiTheme="majorBidi" w:hAnsiTheme="majorBidi" w:cstheme="majorBidi"/>
          <w:iCs/>
          <w:color w:val="000000" w:themeColor="text1"/>
          <w:sz w:val="24"/>
          <w:szCs w:val="24"/>
          <w:shd w:val="clear" w:color="auto" w:fill="FFFFFF"/>
        </w:rPr>
        <w:t>sarana</w:t>
      </w:r>
      <w:proofErr w:type="spellEnd"/>
      <w:r w:rsidRPr="001E07CE">
        <w:rPr>
          <w:rFonts w:asciiTheme="majorBidi" w:hAnsiTheme="majorBidi" w:cstheme="majorBidi"/>
          <w:iCs/>
          <w:color w:val="000000" w:themeColor="text1"/>
          <w:sz w:val="24"/>
          <w:szCs w:val="24"/>
          <w:shd w:val="clear" w:color="auto" w:fill="FFFFFF"/>
        </w:rPr>
        <w:t xml:space="preserve"> </w:t>
      </w:r>
      <w:proofErr w:type="spellStart"/>
      <w:r w:rsidRPr="001E07CE">
        <w:rPr>
          <w:rFonts w:asciiTheme="majorBidi" w:hAnsiTheme="majorBidi" w:cstheme="majorBidi"/>
          <w:iCs/>
          <w:color w:val="000000" w:themeColor="text1"/>
          <w:sz w:val="24"/>
          <w:szCs w:val="24"/>
          <w:shd w:val="clear" w:color="auto" w:fill="FFFFFF"/>
        </w:rPr>
        <w:t>pelayanan</w:t>
      </w:r>
      <w:proofErr w:type="spellEnd"/>
      <w:r w:rsidRPr="001E07CE">
        <w:rPr>
          <w:rFonts w:asciiTheme="majorBidi" w:hAnsiTheme="majorBidi" w:cstheme="majorBidi"/>
          <w:iCs/>
          <w:color w:val="000000" w:themeColor="text1"/>
          <w:sz w:val="24"/>
          <w:szCs w:val="24"/>
          <w:shd w:val="clear" w:color="auto" w:fill="FFFFFF"/>
        </w:rPr>
        <w:t xml:space="preserve"> </w:t>
      </w:r>
      <w:proofErr w:type="spellStart"/>
      <w:r w:rsidRPr="001E07CE">
        <w:rPr>
          <w:rFonts w:asciiTheme="majorBidi" w:hAnsiTheme="majorBidi" w:cstheme="majorBidi"/>
          <w:iCs/>
          <w:color w:val="000000" w:themeColor="text1"/>
          <w:sz w:val="24"/>
          <w:szCs w:val="24"/>
          <w:shd w:val="clear" w:color="auto" w:fill="FFFFFF"/>
        </w:rPr>
        <w:t>kesehatan</w:t>
      </w:r>
      <w:proofErr w:type="spellEnd"/>
      <w:r w:rsidRPr="001E07CE">
        <w:rPr>
          <w:rFonts w:asciiTheme="majorBidi" w:hAnsiTheme="majorBidi" w:cstheme="majorBidi"/>
          <w:iCs/>
          <w:color w:val="000000" w:themeColor="text1"/>
          <w:sz w:val="24"/>
          <w:szCs w:val="24"/>
          <w:shd w:val="clear" w:color="auto" w:fill="FFFFFF"/>
        </w:rPr>
        <w:t xml:space="preserve">, </w:t>
      </w:r>
      <w:proofErr w:type="spellStart"/>
      <w:r w:rsidRPr="001E07CE">
        <w:rPr>
          <w:rFonts w:asciiTheme="majorBidi" w:hAnsiTheme="majorBidi" w:cstheme="majorBidi"/>
          <w:iCs/>
          <w:color w:val="000000" w:themeColor="text1"/>
          <w:sz w:val="24"/>
          <w:szCs w:val="24"/>
          <w:shd w:val="clear" w:color="auto" w:fill="FFFFFF"/>
        </w:rPr>
        <w:t>tempat</w:t>
      </w:r>
      <w:proofErr w:type="spellEnd"/>
      <w:r w:rsidRPr="001E07CE">
        <w:rPr>
          <w:rFonts w:asciiTheme="majorBidi" w:hAnsiTheme="majorBidi" w:cstheme="majorBidi"/>
          <w:iCs/>
          <w:color w:val="000000" w:themeColor="text1"/>
          <w:sz w:val="24"/>
          <w:szCs w:val="24"/>
          <w:shd w:val="clear" w:color="auto" w:fill="FFFFFF"/>
        </w:rPr>
        <w:t xml:space="preserve"> </w:t>
      </w:r>
      <w:proofErr w:type="spellStart"/>
      <w:r w:rsidRPr="001E07CE">
        <w:rPr>
          <w:rFonts w:asciiTheme="majorBidi" w:hAnsiTheme="majorBidi" w:cstheme="majorBidi"/>
          <w:iCs/>
          <w:color w:val="000000" w:themeColor="text1"/>
          <w:sz w:val="24"/>
          <w:szCs w:val="24"/>
          <w:shd w:val="clear" w:color="auto" w:fill="FFFFFF"/>
        </w:rPr>
        <w:t>berkumpulnya</w:t>
      </w:r>
      <w:proofErr w:type="spellEnd"/>
      <w:r w:rsidRPr="001E07CE">
        <w:rPr>
          <w:rFonts w:asciiTheme="majorBidi" w:hAnsiTheme="majorBidi" w:cstheme="majorBidi"/>
          <w:iCs/>
          <w:color w:val="000000" w:themeColor="text1"/>
          <w:sz w:val="24"/>
          <w:szCs w:val="24"/>
          <w:shd w:val="clear" w:color="auto" w:fill="FFFFFF"/>
        </w:rPr>
        <w:t xml:space="preserve"> orang </w:t>
      </w:r>
      <w:proofErr w:type="spellStart"/>
      <w:r w:rsidRPr="001E07CE">
        <w:rPr>
          <w:rFonts w:asciiTheme="majorBidi" w:hAnsiTheme="majorBidi" w:cstheme="majorBidi"/>
          <w:iCs/>
          <w:color w:val="000000" w:themeColor="text1"/>
          <w:sz w:val="24"/>
          <w:szCs w:val="24"/>
          <w:shd w:val="clear" w:color="auto" w:fill="FFFFFF"/>
        </w:rPr>
        <w:t>sakit</w:t>
      </w:r>
      <w:proofErr w:type="spellEnd"/>
      <w:r w:rsidRPr="001E07CE">
        <w:rPr>
          <w:rFonts w:asciiTheme="majorBidi" w:hAnsiTheme="majorBidi" w:cstheme="majorBidi"/>
          <w:iCs/>
          <w:color w:val="000000" w:themeColor="text1"/>
          <w:sz w:val="24"/>
          <w:szCs w:val="24"/>
          <w:shd w:val="clear" w:color="auto" w:fill="FFFFFF"/>
        </w:rPr>
        <w:t xml:space="preserve"> </w:t>
      </w:r>
      <w:proofErr w:type="spellStart"/>
      <w:r w:rsidRPr="001E07CE">
        <w:rPr>
          <w:rFonts w:asciiTheme="majorBidi" w:hAnsiTheme="majorBidi" w:cstheme="majorBidi"/>
          <w:iCs/>
          <w:color w:val="000000" w:themeColor="text1"/>
          <w:sz w:val="24"/>
          <w:szCs w:val="24"/>
          <w:shd w:val="clear" w:color="auto" w:fill="FFFFFF"/>
        </w:rPr>
        <w:t>maupun</w:t>
      </w:r>
      <w:proofErr w:type="spellEnd"/>
      <w:r w:rsidRPr="001E07CE">
        <w:rPr>
          <w:rFonts w:asciiTheme="majorBidi" w:hAnsiTheme="majorBidi" w:cstheme="majorBidi"/>
          <w:iCs/>
          <w:color w:val="000000" w:themeColor="text1"/>
          <w:sz w:val="24"/>
          <w:szCs w:val="24"/>
          <w:shd w:val="clear" w:color="auto" w:fill="FFFFFF"/>
        </w:rPr>
        <w:t xml:space="preserve"> orang </w:t>
      </w:r>
      <w:proofErr w:type="spellStart"/>
      <w:r w:rsidRPr="001E07CE">
        <w:rPr>
          <w:rFonts w:asciiTheme="majorBidi" w:hAnsiTheme="majorBidi" w:cstheme="majorBidi"/>
          <w:iCs/>
          <w:color w:val="000000" w:themeColor="text1"/>
          <w:sz w:val="24"/>
          <w:szCs w:val="24"/>
          <w:shd w:val="clear" w:color="auto" w:fill="FFFFFF"/>
        </w:rPr>
        <w:t>sehat</w:t>
      </w:r>
      <w:proofErr w:type="spellEnd"/>
      <w:r w:rsidRPr="001E07CE">
        <w:rPr>
          <w:rFonts w:asciiTheme="majorBidi" w:hAnsiTheme="majorBidi" w:cstheme="majorBidi"/>
          <w:iCs/>
          <w:color w:val="000000" w:themeColor="text1"/>
          <w:sz w:val="24"/>
          <w:szCs w:val="24"/>
          <w:shd w:val="clear" w:color="auto" w:fill="FFFFFF"/>
        </w:rPr>
        <w:t xml:space="preserve">, </w:t>
      </w:r>
      <w:proofErr w:type="spellStart"/>
      <w:r w:rsidRPr="001E07CE">
        <w:rPr>
          <w:rFonts w:asciiTheme="majorBidi" w:hAnsiTheme="majorBidi" w:cstheme="majorBidi"/>
          <w:iCs/>
          <w:color w:val="000000" w:themeColor="text1"/>
          <w:sz w:val="24"/>
          <w:szCs w:val="24"/>
          <w:shd w:val="clear" w:color="auto" w:fill="FFFFFF"/>
        </w:rPr>
        <w:t>atau</w:t>
      </w:r>
      <w:proofErr w:type="spellEnd"/>
      <w:r w:rsidRPr="001E07CE">
        <w:rPr>
          <w:rFonts w:asciiTheme="majorBidi" w:hAnsiTheme="majorBidi" w:cstheme="majorBidi"/>
          <w:iCs/>
          <w:color w:val="000000" w:themeColor="text1"/>
          <w:sz w:val="24"/>
          <w:szCs w:val="24"/>
          <w:shd w:val="clear" w:color="auto" w:fill="FFFFFF"/>
        </w:rPr>
        <w:t xml:space="preserve"> </w:t>
      </w:r>
      <w:proofErr w:type="spellStart"/>
      <w:r w:rsidRPr="001E07CE">
        <w:rPr>
          <w:rFonts w:asciiTheme="majorBidi" w:hAnsiTheme="majorBidi" w:cstheme="majorBidi"/>
          <w:iCs/>
          <w:color w:val="000000" w:themeColor="text1"/>
          <w:sz w:val="24"/>
          <w:szCs w:val="24"/>
          <w:shd w:val="clear" w:color="auto" w:fill="FFFFFF"/>
        </w:rPr>
        <w:t>dapat</w:t>
      </w:r>
      <w:proofErr w:type="spellEnd"/>
      <w:r w:rsidRPr="001E07CE">
        <w:rPr>
          <w:rFonts w:asciiTheme="majorBidi" w:hAnsiTheme="majorBidi" w:cstheme="majorBidi"/>
          <w:iCs/>
          <w:color w:val="000000" w:themeColor="text1"/>
          <w:sz w:val="24"/>
          <w:szCs w:val="24"/>
          <w:shd w:val="clear" w:color="auto" w:fill="FFFFFF"/>
        </w:rPr>
        <w:t xml:space="preserve"> </w:t>
      </w:r>
      <w:proofErr w:type="spellStart"/>
      <w:r w:rsidRPr="001E07CE">
        <w:rPr>
          <w:rFonts w:asciiTheme="majorBidi" w:hAnsiTheme="majorBidi" w:cstheme="majorBidi"/>
          <w:iCs/>
          <w:color w:val="000000" w:themeColor="text1"/>
          <w:sz w:val="24"/>
          <w:szCs w:val="24"/>
          <w:shd w:val="clear" w:color="auto" w:fill="FFFFFF"/>
        </w:rPr>
        <w:t>menjadi</w:t>
      </w:r>
      <w:proofErr w:type="spellEnd"/>
      <w:r w:rsidRPr="001E07CE">
        <w:rPr>
          <w:rFonts w:asciiTheme="majorBidi" w:hAnsiTheme="majorBidi" w:cstheme="majorBidi"/>
          <w:iCs/>
          <w:color w:val="000000" w:themeColor="text1"/>
          <w:sz w:val="24"/>
          <w:szCs w:val="24"/>
          <w:shd w:val="clear" w:color="auto" w:fill="FFFFFF"/>
        </w:rPr>
        <w:t xml:space="preserve"> </w:t>
      </w:r>
      <w:proofErr w:type="spellStart"/>
      <w:r w:rsidRPr="001E07CE">
        <w:rPr>
          <w:rFonts w:asciiTheme="majorBidi" w:hAnsiTheme="majorBidi" w:cstheme="majorBidi"/>
          <w:iCs/>
          <w:color w:val="000000" w:themeColor="text1"/>
          <w:sz w:val="24"/>
          <w:szCs w:val="24"/>
          <w:shd w:val="clear" w:color="auto" w:fill="FFFFFF"/>
        </w:rPr>
        <w:t>tempat</w:t>
      </w:r>
      <w:proofErr w:type="spellEnd"/>
      <w:r w:rsidRPr="001E07CE">
        <w:rPr>
          <w:rFonts w:asciiTheme="majorBidi" w:hAnsiTheme="majorBidi" w:cstheme="majorBidi"/>
          <w:iCs/>
          <w:color w:val="000000" w:themeColor="text1"/>
          <w:sz w:val="24"/>
          <w:szCs w:val="24"/>
          <w:shd w:val="clear" w:color="auto" w:fill="FFFFFF"/>
        </w:rPr>
        <w:t xml:space="preserve"> </w:t>
      </w:r>
      <w:proofErr w:type="spellStart"/>
      <w:r w:rsidRPr="001E07CE">
        <w:rPr>
          <w:rFonts w:asciiTheme="majorBidi" w:hAnsiTheme="majorBidi" w:cstheme="majorBidi"/>
          <w:iCs/>
          <w:color w:val="000000" w:themeColor="text1"/>
          <w:sz w:val="24"/>
          <w:szCs w:val="24"/>
          <w:shd w:val="clear" w:color="auto" w:fill="FFFFFF"/>
        </w:rPr>
        <w:t>penularan</w:t>
      </w:r>
      <w:proofErr w:type="spellEnd"/>
      <w:r w:rsidRPr="001E07CE">
        <w:rPr>
          <w:rFonts w:asciiTheme="majorBidi" w:hAnsiTheme="majorBidi" w:cstheme="majorBidi"/>
          <w:iCs/>
          <w:color w:val="000000" w:themeColor="text1"/>
          <w:sz w:val="24"/>
          <w:szCs w:val="24"/>
          <w:shd w:val="clear" w:color="auto" w:fill="FFFFFF"/>
        </w:rPr>
        <w:t xml:space="preserve"> </w:t>
      </w:r>
      <w:proofErr w:type="spellStart"/>
      <w:r w:rsidRPr="001E07CE">
        <w:rPr>
          <w:rFonts w:asciiTheme="majorBidi" w:hAnsiTheme="majorBidi" w:cstheme="majorBidi"/>
          <w:iCs/>
          <w:color w:val="000000" w:themeColor="text1"/>
          <w:sz w:val="24"/>
          <w:szCs w:val="24"/>
          <w:shd w:val="clear" w:color="auto" w:fill="FFFFFF"/>
        </w:rPr>
        <w:t>penyakit</w:t>
      </w:r>
      <w:proofErr w:type="spellEnd"/>
      <w:r w:rsidRPr="001E07CE">
        <w:rPr>
          <w:rFonts w:asciiTheme="majorBidi" w:hAnsiTheme="majorBidi" w:cstheme="majorBidi"/>
          <w:iCs/>
          <w:color w:val="000000" w:themeColor="text1"/>
          <w:sz w:val="24"/>
          <w:szCs w:val="24"/>
          <w:shd w:val="clear" w:color="auto" w:fill="FFFFFF"/>
        </w:rPr>
        <w:t xml:space="preserve"> </w:t>
      </w:r>
      <w:proofErr w:type="spellStart"/>
      <w:r w:rsidRPr="001E07CE">
        <w:rPr>
          <w:rFonts w:asciiTheme="majorBidi" w:hAnsiTheme="majorBidi" w:cstheme="majorBidi"/>
          <w:iCs/>
          <w:color w:val="000000" w:themeColor="text1"/>
          <w:sz w:val="24"/>
          <w:szCs w:val="24"/>
          <w:shd w:val="clear" w:color="auto" w:fill="FFFFFF"/>
        </w:rPr>
        <w:t>serta</w:t>
      </w:r>
      <w:proofErr w:type="spellEnd"/>
      <w:r w:rsidRPr="001E07CE">
        <w:rPr>
          <w:rFonts w:asciiTheme="majorBidi" w:hAnsiTheme="majorBidi" w:cstheme="majorBidi"/>
          <w:iCs/>
          <w:color w:val="000000" w:themeColor="text1"/>
          <w:sz w:val="24"/>
          <w:szCs w:val="24"/>
          <w:shd w:val="clear" w:color="auto" w:fill="FFFFFF"/>
        </w:rPr>
        <w:t xml:space="preserve"> </w:t>
      </w:r>
      <w:proofErr w:type="spellStart"/>
      <w:r w:rsidRPr="001E07CE">
        <w:rPr>
          <w:rFonts w:asciiTheme="majorBidi" w:hAnsiTheme="majorBidi" w:cstheme="majorBidi"/>
          <w:iCs/>
          <w:color w:val="000000" w:themeColor="text1"/>
          <w:sz w:val="24"/>
          <w:szCs w:val="24"/>
          <w:shd w:val="clear" w:color="auto" w:fill="FFFFFF"/>
        </w:rPr>
        <w:t>memungkinkan</w:t>
      </w:r>
      <w:proofErr w:type="spellEnd"/>
      <w:r w:rsidRPr="001E07CE">
        <w:rPr>
          <w:rFonts w:asciiTheme="majorBidi" w:hAnsiTheme="majorBidi" w:cstheme="majorBidi"/>
          <w:iCs/>
          <w:color w:val="000000" w:themeColor="text1"/>
          <w:sz w:val="24"/>
          <w:szCs w:val="24"/>
          <w:shd w:val="clear" w:color="auto" w:fill="FFFFFF"/>
        </w:rPr>
        <w:t xml:space="preserve"> </w:t>
      </w:r>
      <w:proofErr w:type="spellStart"/>
      <w:r w:rsidRPr="001E07CE">
        <w:rPr>
          <w:rFonts w:asciiTheme="majorBidi" w:hAnsiTheme="majorBidi" w:cstheme="majorBidi"/>
          <w:iCs/>
          <w:color w:val="000000" w:themeColor="text1"/>
          <w:sz w:val="24"/>
          <w:szCs w:val="24"/>
          <w:shd w:val="clear" w:color="auto" w:fill="FFFFFF"/>
        </w:rPr>
        <w:t>terjadinya</w:t>
      </w:r>
      <w:proofErr w:type="spellEnd"/>
      <w:r w:rsidRPr="001E07CE">
        <w:rPr>
          <w:rFonts w:asciiTheme="majorBidi" w:hAnsiTheme="majorBidi" w:cstheme="majorBidi"/>
          <w:iCs/>
          <w:color w:val="000000" w:themeColor="text1"/>
          <w:sz w:val="24"/>
          <w:szCs w:val="24"/>
          <w:shd w:val="clear" w:color="auto" w:fill="FFFFFF"/>
        </w:rPr>
        <w:t xml:space="preserve"> </w:t>
      </w:r>
      <w:proofErr w:type="spellStart"/>
      <w:r w:rsidRPr="001E07CE">
        <w:rPr>
          <w:rFonts w:asciiTheme="majorBidi" w:hAnsiTheme="majorBidi" w:cstheme="majorBidi"/>
          <w:iCs/>
          <w:color w:val="000000" w:themeColor="text1"/>
          <w:sz w:val="24"/>
          <w:szCs w:val="24"/>
          <w:shd w:val="clear" w:color="auto" w:fill="FFFFFF"/>
        </w:rPr>
        <w:t>pencemaran</w:t>
      </w:r>
      <w:proofErr w:type="spellEnd"/>
      <w:r w:rsidRPr="001E07CE">
        <w:rPr>
          <w:rFonts w:asciiTheme="majorBidi" w:hAnsiTheme="majorBidi" w:cstheme="majorBidi"/>
          <w:iCs/>
          <w:color w:val="000000" w:themeColor="text1"/>
          <w:sz w:val="24"/>
          <w:szCs w:val="24"/>
          <w:shd w:val="clear" w:color="auto" w:fill="FFFFFF"/>
        </w:rPr>
        <w:t xml:space="preserve"> </w:t>
      </w:r>
      <w:proofErr w:type="spellStart"/>
      <w:r w:rsidRPr="001E07CE">
        <w:rPr>
          <w:rFonts w:asciiTheme="majorBidi" w:hAnsiTheme="majorBidi" w:cstheme="majorBidi"/>
          <w:iCs/>
          <w:color w:val="000000" w:themeColor="text1"/>
          <w:sz w:val="24"/>
          <w:szCs w:val="24"/>
          <w:shd w:val="clear" w:color="auto" w:fill="FFFFFF"/>
        </w:rPr>
        <w:t>lingkungan</w:t>
      </w:r>
      <w:proofErr w:type="spellEnd"/>
      <w:r w:rsidRPr="001E07CE">
        <w:rPr>
          <w:rFonts w:asciiTheme="majorBidi" w:hAnsiTheme="majorBidi" w:cstheme="majorBidi"/>
          <w:iCs/>
          <w:color w:val="000000" w:themeColor="text1"/>
          <w:sz w:val="24"/>
          <w:szCs w:val="24"/>
          <w:shd w:val="clear" w:color="auto" w:fill="FFFFFF"/>
        </w:rPr>
        <w:t xml:space="preserve"> dan </w:t>
      </w:r>
      <w:proofErr w:type="spellStart"/>
      <w:r w:rsidRPr="001E07CE">
        <w:rPr>
          <w:rFonts w:asciiTheme="majorBidi" w:hAnsiTheme="majorBidi" w:cstheme="majorBidi"/>
          <w:iCs/>
          <w:color w:val="000000" w:themeColor="text1"/>
          <w:sz w:val="24"/>
          <w:szCs w:val="24"/>
          <w:shd w:val="clear" w:color="auto" w:fill="FFFFFF"/>
        </w:rPr>
        <w:t>gangguan</w:t>
      </w:r>
      <w:proofErr w:type="spellEnd"/>
      <w:r w:rsidRPr="001E07CE">
        <w:rPr>
          <w:rFonts w:asciiTheme="majorBidi" w:hAnsiTheme="majorBidi" w:cstheme="majorBidi"/>
          <w:iCs/>
          <w:color w:val="000000" w:themeColor="text1"/>
          <w:sz w:val="24"/>
          <w:szCs w:val="24"/>
          <w:shd w:val="clear" w:color="auto" w:fill="FFFFFF"/>
        </w:rPr>
        <w:t xml:space="preserve"> </w:t>
      </w:r>
      <w:proofErr w:type="spellStart"/>
      <w:r w:rsidRPr="001E07CE">
        <w:rPr>
          <w:rFonts w:asciiTheme="majorBidi" w:hAnsiTheme="majorBidi" w:cstheme="majorBidi"/>
          <w:iCs/>
          <w:color w:val="000000" w:themeColor="text1"/>
          <w:sz w:val="24"/>
          <w:szCs w:val="24"/>
          <w:shd w:val="clear" w:color="auto" w:fill="FFFFFF"/>
        </w:rPr>
        <w:t>kesehatan</w:t>
      </w:r>
      <w:proofErr w:type="spellEnd"/>
      <w:r w:rsidRPr="001E07CE">
        <w:rPr>
          <w:rFonts w:asciiTheme="majorBidi" w:hAnsiTheme="majorBidi" w:cstheme="majorBidi"/>
          <w:iCs/>
          <w:color w:val="000000" w:themeColor="text1"/>
          <w:sz w:val="24"/>
          <w:szCs w:val="24"/>
          <w:shd w:val="clear" w:color="auto" w:fill="FFFFFF"/>
        </w:rPr>
        <w:t xml:space="preserve">. </w:t>
      </w:r>
      <w:r w:rsidRPr="00E04395">
        <w:rPr>
          <w:rFonts w:asciiTheme="majorBidi" w:hAnsiTheme="majorBidi" w:cstheme="majorBidi"/>
          <w:iCs/>
          <w:color w:val="000000" w:themeColor="text1"/>
          <w:sz w:val="24"/>
          <w:szCs w:val="24"/>
          <w:shd w:val="clear" w:color="auto" w:fill="FFFFFF"/>
          <w:lang w:val="sv-SE"/>
        </w:rPr>
        <w:t>Sekarang ini masyarakat sangat banyak membutuhkan pelayanan kesehatan yang maksimal dan efektif berupa jasa pelayanan rumah sakit</w:t>
      </w:r>
      <w:sdt>
        <w:sdtPr>
          <w:rPr>
            <w:rFonts w:asciiTheme="majorBidi" w:hAnsiTheme="majorBidi" w:cstheme="majorBidi"/>
            <w:iCs/>
            <w:color w:val="000000"/>
            <w:sz w:val="24"/>
            <w:szCs w:val="24"/>
            <w:shd w:val="clear" w:color="auto" w:fill="FFFFFF"/>
            <w:lang w:val="sv-SE"/>
          </w:rPr>
          <w:tag w:val="MENDELEY_CITATION_v3_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"/>
          <w:id w:val="1173677508"/>
          <w:placeholder>
            <w:docPart w:val="03D33CDA62354A33A9445B4D947039C4"/>
          </w:placeholder>
        </w:sdtPr>
        <w:sdtContent>
          <w:r w:rsidRPr="000750F3">
            <w:rPr>
              <w:rFonts w:asciiTheme="majorBidi" w:hAnsiTheme="majorBidi" w:cstheme="majorBidi"/>
              <w:iCs/>
              <w:color w:val="000000"/>
              <w:sz w:val="24"/>
              <w:szCs w:val="24"/>
              <w:shd w:val="clear" w:color="auto" w:fill="FFFFFF"/>
              <w:lang w:val="sv-SE"/>
            </w:rPr>
            <w:t>(PERMENKES RI, 2019)</w:t>
          </w:r>
        </w:sdtContent>
      </w:sdt>
      <w:r w:rsidRPr="00E04395">
        <w:rPr>
          <w:rFonts w:asciiTheme="majorBidi" w:hAnsiTheme="majorBidi" w:cstheme="majorBidi"/>
          <w:iCs/>
          <w:color w:val="000000" w:themeColor="text1"/>
          <w:sz w:val="24"/>
          <w:szCs w:val="24"/>
          <w:shd w:val="clear" w:color="auto" w:fill="FFFFFF"/>
          <w:lang w:val="sv-SE"/>
        </w:rPr>
        <w:t xml:space="preserve">. </w:t>
      </w:r>
      <w:r w:rsidRPr="00C66C4C">
        <w:rPr>
          <w:rFonts w:asciiTheme="majorBidi" w:hAnsiTheme="majorBidi" w:cstheme="majorBidi"/>
          <w:iCs/>
          <w:color w:val="000000" w:themeColor="text1"/>
          <w:sz w:val="24"/>
          <w:szCs w:val="24"/>
          <w:shd w:val="clear" w:color="auto" w:fill="FFFFFF"/>
          <w:lang w:val="sv-SE"/>
        </w:rPr>
        <w:t xml:space="preserve">Pelayanan penunjang rumah sakit begitu banyak dan salah satunya radiologi. Menurut PERKA BAPETEN Nomor </w:t>
      </w:r>
      <w:r>
        <w:rPr>
          <w:rFonts w:asciiTheme="majorBidi" w:hAnsiTheme="majorBidi" w:cstheme="majorBidi"/>
          <w:iCs/>
          <w:color w:val="000000" w:themeColor="text1"/>
          <w:sz w:val="24"/>
          <w:szCs w:val="24"/>
          <w:shd w:val="clear" w:color="auto" w:fill="FFFFFF"/>
          <w:lang w:val="sv-SE"/>
        </w:rPr>
        <w:t xml:space="preserve">5 </w:t>
      </w:r>
      <w:r w:rsidRPr="00C66C4C">
        <w:rPr>
          <w:rFonts w:asciiTheme="majorBidi" w:hAnsiTheme="majorBidi" w:cstheme="majorBidi"/>
          <w:iCs/>
          <w:color w:val="000000" w:themeColor="text1"/>
          <w:sz w:val="24"/>
          <w:szCs w:val="24"/>
          <w:shd w:val="clear" w:color="auto" w:fill="FFFFFF"/>
          <w:lang w:val="sv-SE"/>
        </w:rPr>
        <w:t xml:space="preserve">Tahun 2020 Radiologi adalah cabang ilmu kedokteran yang berhubungan dengan penggunaan semua modalitas yang menggunakan radiasi untuk diagnosis dan prosedur terapi dengan menggunakan panduan Radiologi, termasuk teknik pencitraan dan penggunaan radiasi dengan sinar-X </w:t>
      </w:r>
      <w:sdt>
        <w:sdtPr>
          <w:rPr>
            <w:rFonts w:asciiTheme="majorBidi" w:hAnsiTheme="majorBidi" w:cstheme="majorBidi"/>
            <w:iCs/>
            <w:color w:val="000000"/>
            <w:sz w:val="24"/>
            <w:szCs w:val="24"/>
            <w:shd w:val="clear" w:color="auto" w:fill="FFFFFF"/>
            <w:lang w:val="sv-SE"/>
          </w:rPr>
          <w:tag w:val="MENDELEY_CITATION_v3_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"/>
          <w:id w:val="-1392875351"/>
          <w:placeholder>
            <w:docPart w:val="03D33CDA62354A33A9445B4D947039C4"/>
          </w:placeholder>
        </w:sdtPr>
        <w:sdtContent>
          <w:r w:rsidRPr="000750F3">
            <w:rPr>
              <w:rFonts w:asciiTheme="majorBidi" w:hAnsiTheme="majorBidi" w:cstheme="majorBidi"/>
              <w:iCs/>
              <w:color w:val="000000"/>
              <w:sz w:val="24"/>
              <w:szCs w:val="24"/>
              <w:shd w:val="clear" w:color="auto" w:fill="FFFFFF"/>
              <w:lang w:val="sv-SE"/>
            </w:rPr>
            <w:t>(BAPETEN, 2020)</w:t>
          </w:r>
        </w:sdtContent>
      </w:sdt>
    </w:p>
    <w:p w14:paraId="3A7F3A58" w14:textId="77777777" w:rsidR="005127DE" w:rsidRDefault="005127DE" w:rsidP="005127DE">
      <w:pPr>
        <w:spacing w:after="0" w:line="480" w:lineRule="auto"/>
        <w:ind w:firstLine="720"/>
        <w:jc w:val="both"/>
        <w:rPr>
          <w:rFonts w:asciiTheme="majorBidi" w:hAnsiTheme="majorBidi" w:cstheme="majorBidi"/>
          <w:iCs/>
          <w:color w:val="000000" w:themeColor="text1"/>
          <w:sz w:val="24"/>
          <w:szCs w:val="24"/>
          <w:shd w:val="clear" w:color="auto" w:fill="FFFFFF"/>
          <w:lang w:val="sv-SE"/>
        </w:rPr>
        <w:sectPr w:rsidR="005127DE" w:rsidSect="005127DE">
          <w:headerReference w:type="default" r:id="rId5"/>
          <w:footerReference w:type="default" r:id="rId6"/>
          <w:pgSz w:w="11907" w:h="16840" w:code="9"/>
          <w:pgMar w:top="1701" w:right="1701" w:bottom="1701" w:left="2268" w:header="720" w:footer="720" w:gutter="0"/>
          <w:pgNumType w:start="0"/>
          <w:cols w:space="720"/>
          <w:docGrid w:linePitch="360"/>
        </w:sectPr>
      </w:pPr>
      <w:r w:rsidRPr="00002DBA">
        <w:rPr>
          <w:rFonts w:asciiTheme="majorBidi" w:hAnsiTheme="majorBidi" w:cstheme="majorBidi"/>
          <w:iCs/>
          <w:color w:val="000000" w:themeColor="text1"/>
          <w:sz w:val="24"/>
          <w:szCs w:val="24"/>
          <w:shd w:val="clear" w:color="auto" w:fill="FFFFFF"/>
          <w:lang w:val="sv-SE"/>
        </w:rPr>
        <w:t>Sinar-X adalah pancaran gelombang elektromagnetik yang sejenis dengan gelombang radio, gelombang panas, gelombang cahaya dan gelombang ultraviolet, tetapi dengan panjang gelombang yang sangat pendek. Sinar-X dapat digambarkan sebagai gelombang karena bergerak dalam gelombang yang memiliki panjang gelombang dan frekuensi. Sinar-X yang digunakan dalam radiografi berkisar dalam panjang gelombang dari sekitar 0,1 hingga 1,0 Å. Sinar-X di produksi oleh alat yang sudah berkembang dengan pesat pada saat ini, alat tersebut dinamakan Pesawat sinar-X</w:t>
      </w:r>
      <w:r>
        <w:rPr>
          <w:rFonts w:asciiTheme="majorBidi" w:hAnsiTheme="majorBidi" w:cstheme="majorBidi"/>
          <w:iCs/>
          <w:color w:val="000000" w:themeColor="text1"/>
          <w:sz w:val="24"/>
          <w:szCs w:val="24"/>
          <w:shd w:val="clear" w:color="auto" w:fill="FFFFFF"/>
          <w:lang w:val="sv-SE"/>
        </w:rPr>
        <w:t xml:space="preserve"> (Fauber, 2017).  </w:t>
      </w:r>
      <w:r w:rsidRPr="00693C42">
        <w:rPr>
          <w:rFonts w:asciiTheme="majorBidi" w:hAnsiTheme="majorBidi" w:cstheme="majorBidi"/>
          <w:iCs/>
          <w:color w:val="000000" w:themeColor="text1"/>
          <w:sz w:val="24"/>
          <w:szCs w:val="24"/>
          <w:shd w:val="clear" w:color="auto" w:fill="FFFFFF"/>
          <w:lang w:val="sv-SE"/>
        </w:rPr>
        <w:t>Sinar-X diproduksi oleh sebuah modalitas yang dinamakan pesawat sinar-X digunakan dalam pemeriks</w:t>
      </w:r>
      <w:r>
        <w:rPr>
          <w:rFonts w:asciiTheme="majorBidi" w:hAnsiTheme="majorBidi" w:cstheme="majorBidi"/>
          <w:iCs/>
          <w:color w:val="000000" w:themeColor="text1"/>
          <w:sz w:val="24"/>
          <w:szCs w:val="24"/>
          <w:shd w:val="clear" w:color="auto" w:fill="FFFFFF"/>
          <w:lang w:val="sv-SE"/>
        </w:rPr>
        <w:t>aan</w:t>
      </w:r>
    </w:p>
    <w:p w14:paraId="3DEE1224" w14:textId="77777777" w:rsidR="005127DE" w:rsidRDefault="005127DE" w:rsidP="005127DE">
      <w:pPr>
        <w:spacing w:after="0" w:line="480" w:lineRule="auto"/>
        <w:jc w:val="both"/>
        <w:rPr>
          <w:rFonts w:asciiTheme="majorBidi" w:hAnsiTheme="majorBidi" w:cstheme="majorBidi"/>
          <w:iCs/>
          <w:color w:val="000000" w:themeColor="text1"/>
          <w:sz w:val="24"/>
          <w:szCs w:val="24"/>
          <w:shd w:val="clear" w:color="auto" w:fill="FFFFFF"/>
          <w:lang w:val="sv-SE"/>
        </w:rPr>
      </w:pPr>
      <w:r w:rsidRPr="00693C42">
        <w:rPr>
          <w:rFonts w:asciiTheme="majorBidi" w:hAnsiTheme="majorBidi" w:cstheme="majorBidi"/>
          <w:iCs/>
          <w:color w:val="000000" w:themeColor="text1"/>
          <w:sz w:val="24"/>
          <w:szCs w:val="24"/>
          <w:shd w:val="clear" w:color="auto" w:fill="FFFFFF"/>
          <w:lang w:val="sv-SE"/>
        </w:rPr>
        <w:lastRenderedPageBreak/>
        <w:t>untuk menegakkan diagnosa.</w:t>
      </w:r>
      <w:r>
        <w:rPr>
          <w:rFonts w:asciiTheme="majorBidi" w:hAnsiTheme="majorBidi" w:cstheme="majorBidi"/>
          <w:iCs/>
          <w:color w:val="000000" w:themeColor="text1"/>
          <w:sz w:val="24"/>
          <w:szCs w:val="24"/>
          <w:shd w:val="clear" w:color="auto" w:fill="FFFFFF"/>
          <w:lang w:val="sv-SE"/>
        </w:rPr>
        <w:t xml:space="preserve"> </w:t>
      </w:r>
      <w:r w:rsidRPr="00693C42">
        <w:rPr>
          <w:rFonts w:asciiTheme="majorBidi" w:hAnsiTheme="majorBidi" w:cstheme="majorBidi"/>
          <w:iCs/>
          <w:color w:val="000000" w:themeColor="text1"/>
          <w:sz w:val="24"/>
          <w:szCs w:val="24"/>
          <w:shd w:val="clear" w:color="auto" w:fill="FFFFFF"/>
          <w:lang w:val="sv-SE"/>
        </w:rPr>
        <w:t>Pesawat sinar-X harus memenuhi persyaratan keselamatan radiasi dan memberikan informasi diagnosis atau pelaksanaan</w:t>
      </w:r>
      <w:r>
        <w:rPr>
          <w:rFonts w:asciiTheme="majorBidi" w:hAnsiTheme="majorBidi" w:cstheme="majorBidi"/>
          <w:iCs/>
          <w:color w:val="000000" w:themeColor="text1"/>
          <w:sz w:val="24"/>
          <w:szCs w:val="24"/>
          <w:shd w:val="clear" w:color="auto" w:fill="FFFFFF"/>
          <w:lang w:val="sv-SE"/>
        </w:rPr>
        <w:t xml:space="preserve"> </w:t>
      </w:r>
      <w:r w:rsidRPr="00693C42">
        <w:rPr>
          <w:rFonts w:asciiTheme="majorBidi" w:hAnsiTheme="majorBidi" w:cstheme="majorBidi"/>
          <w:iCs/>
          <w:color w:val="000000" w:themeColor="text1"/>
          <w:sz w:val="24"/>
          <w:szCs w:val="24"/>
          <w:shd w:val="clear" w:color="auto" w:fill="FFFFFF"/>
          <w:lang w:val="sv-SE"/>
        </w:rPr>
        <w:t>radiologi yang tepat dan akurat, hal ini bisa dilihat dengan dilakukannya uji kesesuaian (compliance testing) (Sari &amp; Hartina, 2017).</w:t>
      </w:r>
      <w:r>
        <w:rPr>
          <w:rFonts w:asciiTheme="majorBidi" w:hAnsiTheme="majorBidi" w:cstheme="majorBidi"/>
          <w:iCs/>
          <w:color w:val="000000" w:themeColor="text1"/>
          <w:sz w:val="24"/>
          <w:szCs w:val="24"/>
          <w:shd w:val="clear" w:color="auto" w:fill="FFFFFF"/>
          <w:lang w:val="sv-SE"/>
        </w:rPr>
        <w:t xml:space="preserve"> </w:t>
      </w:r>
    </w:p>
    <w:p w14:paraId="713AD68D" w14:textId="77777777" w:rsidR="005127DE" w:rsidRDefault="005127DE" w:rsidP="005127DE">
      <w:pPr>
        <w:spacing w:after="0" w:line="480" w:lineRule="auto"/>
        <w:ind w:firstLine="720"/>
        <w:jc w:val="both"/>
        <w:rPr>
          <w:rFonts w:asciiTheme="majorBidi" w:hAnsiTheme="majorBidi" w:cstheme="majorBidi"/>
          <w:iCs/>
          <w:color w:val="000000" w:themeColor="text1"/>
          <w:sz w:val="24"/>
          <w:szCs w:val="24"/>
          <w:shd w:val="clear" w:color="auto" w:fill="FFFFFF"/>
          <w:lang w:val="sv-SE"/>
        </w:rPr>
      </w:pPr>
      <w:r w:rsidRPr="00D33C27">
        <w:rPr>
          <w:rFonts w:asciiTheme="majorBidi" w:hAnsiTheme="majorBidi" w:cstheme="majorBidi"/>
          <w:iCs/>
          <w:color w:val="000000" w:themeColor="text1"/>
          <w:sz w:val="24"/>
          <w:szCs w:val="24"/>
          <w:shd w:val="clear" w:color="auto" w:fill="FFFFFF"/>
          <w:lang w:val="sv-SE"/>
        </w:rPr>
        <w:t xml:space="preserve">Pada pemeriksaan pasien agar tidak terjadinya penyimpangan foto maka perlu dilakukan uji kesesuaian pesawat. Uji kesesuaian adalah uji untuk memastikan bahwa pesawat sinar-X memenuhi persyaratan keselamatan radiasi dan memberikan informasi diagnosis atau pelaksanaan radiologi yang tepat serta akurat. Uji kesesuaian juga merupakan suatu program jaminan mutu radiologi diagnostik. Pengujian ini bertujuan agar tidak terjadinya pergeseran sudut atau jarak pada tabung sinar-X sehingga lebih tepat dan akurat untuk menentukan lokasi atau gangguan dalam tubuh manusia. Salah satu program jaminan mutu adalah pengujian kesesuaian luas </w:t>
      </w:r>
      <w:r w:rsidRPr="00D33C27">
        <w:rPr>
          <w:rFonts w:asciiTheme="majorBidi" w:hAnsiTheme="majorBidi" w:cstheme="majorBidi"/>
          <w:i/>
          <w:color w:val="000000" w:themeColor="text1"/>
          <w:sz w:val="24"/>
          <w:szCs w:val="24"/>
          <w:shd w:val="clear" w:color="auto" w:fill="FFFFFF"/>
          <w:lang w:val="sv-SE"/>
        </w:rPr>
        <w:t>collimator beam</w:t>
      </w:r>
      <w:r w:rsidRPr="00D33C27">
        <w:rPr>
          <w:rFonts w:asciiTheme="majorBidi" w:hAnsiTheme="majorBidi" w:cstheme="majorBidi"/>
          <w:iCs/>
          <w:color w:val="000000" w:themeColor="text1"/>
          <w:sz w:val="24"/>
          <w:szCs w:val="24"/>
          <w:shd w:val="clear" w:color="auto" w:fill="FFFFFF"/>
          <w:lang w:val="sv-SE"/>
        </w:rPr>
        <w:t xml:space="preserve"> (berkas cahaya kolimasi) dengan</w:t>
      </w:r>
      <w:r>
        <w:rPr>
          <w:rFonts w:asciiTheme="majorBidi" w:hAnsiTheme="majorBidi" w:cstheme="majorBidi"/>
          <w:iCs/>
          <w:color w:val="000000" w:themeColor="text1"/>
          <w:sz w:val="24"/>
          <w:szCs w:val="24"/>
          <w:shd w:val="clear" w:color="auto" w:fill="FFFFFF"/>
          <w:lang w:val="sv-SE"/>
        </w:rPr>
        <w:t xml:space="preserve"> </w:t>
      </w:r>
      <w:r w:rsidRPr="00D33C27">
        <w:rPr>
          <w:rFonts w:asciiTheme="majorBidi" w:hAnsiTheme="majorBidi" w:cstheme="majorBidi"/>
          <w:iCs/>
          <w:color w:val="000000" w:themeColor="text1"/>
          <w:sz w:val="24"/>
          <w:szCs w:val="24"/>
          <w:shd w:val="clear" w:color="auto" w:fill="FFFFFF"/>
          <w:lang w:val="sv-SE"/>
        </w:rPr>
        <w:t>luas berkas sinar-X (Sari &amp; Hartina, 2017).</w:t>
      </w:r>
    </w:p>
    <w:p w14:paraId="7945D981" w14:textId="77777777" w:rsidR="005127DE" w:rsidRDefault="005127DE" w:rsidP="005127DE">
      <w:pPr>
        <w:spacing w:after="0" w:line="480" w:lineRule="auto"/>
        <w:ind w:firstLine="720"/>
        <w:jc w:val="both"/>
        <w:rPr>
          <w:rFonts w:asciiTheme="majorBidi" w:hAnsiTheme="majorBidi" w:cstheme="majorBidi"/>
          <w:iCs/>
          <w:color w:val="000000" w:themeColor="text1"/>
          <w:sz w:val="24"/>
          <w:szCs w:val="24"/>
          <w:shd w:val="clear" w:color="auto" w:fill="FFFFFF"/>
          <w:lang w:val="sv-SE"/>
        </w:rPr>
      </w:pPr>
      <w:r w:rsidRPr="00E73EA9">
        <w:rPr>
          <w:rFonts w:asciiTheme="majorBidi" w:hAnsiTheme="majorBidi" w:cstheme="majorBidi"/>
          <w:iCs/>
          <w:color w:val="000000" w:themeColor="text1"/>
          <w:sz w:val="24"/>
          <w:szCs w:val="24"/>
          <w:shd w:val="clear" w:color="auto" w:fill="FFFFFF"/>
          <w:lang w:val="sv-SE"/>
        </w:rPr>
        <w:t>Kegiatan jaminan mutu salah satunya adalah kegiatan kendali mutu</w:t>
      </w:r>
      <w:r>
        <w:rPr>
          <w:rFonts w:asciiTheme="majorBidi" w:hAnsiTheme="majorBidi" w:cstheme="majorBidi"/>
          <w:iCs/>
          <w:color w:val="000000" w:themeColor="text1"/>
          <w:sz w:val="24"/>
          <w:szCs w:val="24"/>
          <w:shd w:val="clear" w:color="auto" w:fill="FFFFFF"/>
          <w:lang w:val="sv-SE"/>
        </w:rPr>
        <w:t xml:space="preserve"> </w:t>
      </w:r>
      <w:r w:rsidRPr="00E73EA9">
        <w:rPr>
          <w:rFonts w:asciiTheme="majorBidi" w:hAnsiTheme="majorBidi" w:cstheme="majorBidi"/>
          <w:iCs/>
          <w:color w:val="000000" w:themeColor="text1"/>
          <w:sz w:val="24"/>
          <w:szCs w:val="24"/>
          <w:shd w:val="clear" w:color="auto" w:fill="FFFFFF"/>
          <w:lang w:val="sv-SE"/>
        </w:rPr>
        <w:t>(</w:t>
      </w:r>
      <w:r w:rsidRPr="00E73EA9">
        <w:rPr>
          <w:rFonts w:asciiTheme="majorBidi" w:hAnsiTheme="majorBidi" w:cstheme="majorBidi"/>
          <w:i/>
          <w:color w:val="000000" w:themeColor="text1"/>
          <w:sz w:val="24"/>
          <w:szCs w:val="24"/>
          <w:shd w:val="clear" w:color="auto" w:fill="FFFFFF"/>
          <w:lang w:val="sv-SE"/>
        </w:rPr>
        <w:t>quality control</w:t>
      </w:r>
      <w:r w:rsidRPr="00E73EA9">
        <w:rPr>
          <w:rFonts w:asciiTheme="majorBidi" w:hAnsiTheme="majorBidi" w:cstheme="majorBidi"/>
          <w:iCs/>
          <w:color w:val="000000" w:themeColor="text1"/>
          <w:sz w:val="24"/>
          <w:szCs w:val="24"/>
          <w:shd w:val="clear" w:color="auto" w:fill="FFFFFF"/>
          <w:lang w:val="sv-SE"/>
        </w:rPr>
        <w:t>), dimana kegiatan kendali mutu di rumah sakit harus</w:t>
      </w:r>
      <w:r>
        <w:rPr>
          <w:rFonts w:asciiTheme="majorBidi" w:hAnsiTheme="majorBidi" w:cstheme="majorBidi"/>
          <w:iCs/>
          <w:color w:val="000000" w:themeColor="text1"/>
          <w:sz w:val="24"/>
          <w:szCs w:val="24"/>
          <w:shd w:val="clear" w:color="auto" w:fill="FFFFFF"/>
          <w:lang w:val="sv-SE"/>
        </w:rPr>
        <w:t xml:space="preserve"> </w:t>
      </w:r>
      <w:r w:rsidRPr="00E73EA9">
        <w:rPr>
          <w:rFonts w:asciiTheme="majorBidi" w:hAnsiTheme="majorBidi" w:cstheme="majorBidi"/>
          <w:iCs/>
          <w:color w:val="000000" w:themeColor="text1"/>
          <w:sz w:val="24"/>
          <w:szCs w:val="24"/>
          <w:shd w:val="clear" w:color="auto" w:fill="FFFFFF"/>
          <w:lang w:val="sv-SE"/>
        </w:rPr>
        <w:t>dilakukan secara menyeluruh khususnya kendali mutu dibidang radiologi, karena kendali mutu dibidang radiologi adalah faktor terpenting yang bisa</w:t>
      </w:r>
      <w:r>
        <w:rPr>
          <w:rFonts w:asciiTheme="majorBidi" w:hAnsiTheme="majorBidi" w:cstheme="majorBidi"/>
          <w:iCs/>
          <w:color w:val="000000" w:themeColor="text1"/>
          <w:sz w:val="24"/>
          <w:szCs w:val="24"/>
          <w:shd w:val="clear" w:color="auto" w:fill="FFFFFF"/>
          <w:lang w:val="sv-SE"/>
        </w:rPr>
        <w:t xml:space="preserve"> </w:t>
      </w:r>
      <w:r w:rsidRPr="00E73EA9">
        <w:rPr>
          <w:rFonts w:asciiTheme="majorBidi" w:hAnsiTheme="majorBidi" w:cstheme="majorBidi"/>
          <w:iCs/>
          <w:color w:val="000000" w:themeColor="text1"/>
          <w:sz w:val="24"/>
          <w:szCs w:val="24"/>
          <w:shd w:val="clear" w:color="auto" w:fill="FFFFFF"/>
          <w:lang w:val="sv-SE"/>
        </w:rPr>
        <w:t>menimbulkan bahaya radiasi terhadap petugas, pasien, dan lingkungan sekitar</w:t>
      </w:r>
      <w:r>
        <w:rPr>
          <w:rFonts w:asciiTheme="majorBidi" w:hAnsiTheme="majorBidi" w:cstheme="majorBidi"/>
          <w:iCs/>
          <w:color w:val="000000" w:themeColor="text1"/>
          <w:sz w:val="24"/>
          <w:szCs w:val="24"/>
          <w:shd w:val="clear" w:color="auto" w:fill="FFFFFF"/>
          <w:lang w:val="sv-SE"/>
        </w:rPr>
        <w:t xml:space="preserve"> </w:t>
      </w:r>
      <w:r w:rsidRPr="00E73EA9">
        <w:rPr>
          <w:rFonts w:asciiTheme="majorBidi" w:hAnsiTheme="majorBidi" w:cstheme="majorBidi"/>
          <w:iCs/>
          <w:color w:val="000000" w:themeColor="text1"/>
          <w:sz w:val="24"/>
          <w:szCs w:val="24"/>
          <w:shd w:val="clear" w:color="auto" w:fill="FFFFFF"/>
          <w:lang w:val="sv-SE"/>
        </w:rPr>
        <w:t>jika tidak dikelola dengan baik dan benar</w:t>
      </w:r>
      <w:r>
        <w:rPr>
          <w:rFonts w:asciiTheme="majorBidi" w:hAnsiTheme="majorBidi" w:cstheme="majorBidi"/>
          <w:iCs/>
          <w:color w:val="000000" w:themeColor="text1"/>
          <w:sz w:val="24"/>
          <w:szCs w:val="24"/>
          <w:shd w:val="clear" w:color="auto" w:fill="FFFFFF"/>
          <w:lang w:val="sv-SE"/>
        </w:rPr>
        <w:t xml:space="preserve"> </w:t>
      </w:r>
      <w:sdt>
        <w:sdtPr>
          <w:rPr>
            <w:rFonts w:asciiTheme="majorBidi" w:hAnsiTheme="majorBidi" w:cstheme="majorBidi"/>
            <w:iCs/>
            <w:color w:val="000000"/>
            <w:sz w:val="24"/>
            <w:szCs w:val="24"/>
            <w:shd w:val="clear" w:color="auto" w:fill="FFFFFF"/>
            <w:lang w:val="sv-SE"/>
          </w:rPr>
          <w:tag w:val="MENDELEY_CITATION_v3_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"/>
          <w:id w:val="973873909"/>
          <w:placeholder>
            <w:docPart w:val="03D33CDA62354A33A9445B4D947039C4"/>
          </w:placeholder>
        </w:sdtPr>
        <w:sdtContent>
          <w:r w:rsidRPr="000750F3">
            <w:rPr>
              <w:rFonts w:asciiTheme="majorBidi" w:hAnsiTheme="majorBidi" w:cstheme="majorBidi"/>
              <w:iCs/>
              <w:color w:val="000000"/>
              <w:sz w:val="24"/>
              <w:szCs w:val="24"/>
              <w:shd w:val="clear" w:color="auto" w:fill="FFFFFF"/>
              <w:lang w:val="sv-SE"/>
            </w:rPr>
            <w:t>(PERMENKES RI, 2009)</w:t>
          </w:r>
        </w:sdtContent>
      </w:sdt>
      <w:r>
        <w:rPr>
          <w:rFonts w:asciiTheme="majorBidi" w:hAnsiTheme="majorBidi" w:cstheme="majorBidi"/>
          <w:iCs/>
          <w:color w:val="000000" w:themeColor="text1"/>
          <w:sz w:val="24"/>
          <w:szCs w:val="24"/>
          <w:shd w:val="clear" w:color="auto" w:fill="FFFFFF"/>
          <w:lang w:val="sv-SE"/>
        </w:rPr>
        <w:t xml:space="preserve">. </w:t>
      </w:r>
      <w:r w:rsidRPr="00E73EA9">
        <w:rPr>
          <w:rFonts w:asciiTheme="majorBidi" w:hAnsiTheme="majorBidi" w:cstheme="majorBidi"/>
          <w:iCs/>
          <w:color w:val="000000" w:themeColor="text1"/>
          <w:sz w:val="24"/>
          <w:szCs w:val="24"/>
          <w:shd w:val="clear" w:color="auto" w:fill="FFFFFF"/>
          <w:lang w:val="sv-SE"/>
        </w:rPr>
        <w:t>Kendali</w:t>
      </w:r>
      <w:r>
        <w:rPr>
          <w:rFonts w:asciiTheme="majorBidi" w:hAnsiTheme="majorBidi" w:cstheme="majorBidi"/>
          <w:iCs/>
          <w:color w:val="000000" w:themeColor="text1"/>
          <w:sz w:val="24"/>
          <w:szCs w:val="24"/>
          <w:shd w:val="clear" w:color="auto" w:fill="FFFFFF"/>
          <w:lang w:val="sv-SE"/>
        </w:rPr>
        <w:t xml:space="preserve"> </w:t>
      </w:r>
      <w:r w:rsidRPr="00E73EA9">
        <w:rPr>
          <w:rFonts w:asciiTheme="majorBidi" w:hAnsiTheme="majorBidi" w:cstheme="majorBidi"/>
          <w:iCs/>
          <w:color w:val="000000" w:themeColor="text1"/>
          <w:sz w:val="24"/>
          <w:szCs w:val="24"/>
          <w:shd w:val="clear" w:color="auto" w:fill="FFFFFF"/>
          <w:lang w:val="sv-SE"/>
        </w:rPr>
        <w:t>mutu penting dilakukan untuk mengetahui kualitas kinerja pesawat diagnostik</w:t>
      </w:r>
      <w:r>
        <w:rPr>
          <w:rFonts w:asciiTheme="majorBidi" w:hAnsiTheme="majorBidi" w:cstheme="majorBidi"/>
          <w:iCs/>
          <w:color w:val="000000" w:themeColor="text1"/>
          <w:sz w:val="24"/>
          <w:szCs w:val="24"/>
          <w:shd w:val="clear" w:color="auto" w:fill="FFFFFF"/>
          <w:lang w:val="sv-SE"/>
        </w:rPr>
        <w:t xml:space="preserve"> </w:t>
      </w:r>
      <w:r w:rsidRPr="00E73EA9">
        <w:rPr>
          <w:rFonts w:asciiTheme="majorBidi" w:hAnsiTheme="majorBidi" w:cstheme="majorBidi"/>
          <w:iCs/>
          <w:color w:val="000000" w:themeColor="text1"/>
          <w:sz w:val="24"/>
          <w:szCs w:val="24"/>
          <w:shd w:val="clear" w:color="auto" w:fill="FFFFFF"/>
          <w:lang w:val="sv-SE"/>
        </w:rPr>
        <w:t>yang digunakan, kendali mutu ini berlaku untuk semua peralatan yang</w:t>
      </w:r>
      <w:r>
        <w:rPr>
          <w:rFonts w:asciiTheme="majorBidi" w:hAnsiTheme="majorBidi" w:cstheme="majorBidi"/>
          <w:iCs/>
          <w:color w:val="000000" w:themeColor="text1"/>
          <w:sz w:val="24"/>
          <w:szCs w:val="24"/>
          <w:shd w:val="clear" w:color="auto" w:fill="FFFFFF"/>
          <w:lang w:val="sv-SE"/>
        </w:rPr>
        <w:t xml:space="preserve"> </w:t>
      </w:r>
      <w:r w:rsidRPr="00E73EA9">
        <w:rPr>
          <w:rFonts w:asciiTheme="majorBidi" w:hAnsiTheme="majorBidi" w:cstheme="majorBidi"/>
          <w:iCs/>
          <w:color w:val="000000" w:themeColor="text1"/>
          <w:sz w:val="24"/>
          <w:szCs w:val="24"/>
          <w:shd w:val="clear" w:color="auto" w:fill="FFFFFF"/>
          <w:lang w:val="sv-SE"/>
        </w:rPr>
        <w:t>berhubungan dengan penggunaan sinar-X untuk tujuan diagnostik pada manusia. Kegiatan kendali mutu untuk pesawat sinar-X terdiri dari beberapa</w:t>
      </w:r>
      <w:r>
        <w:rPr>
          <w:rFonts w:asciiTheme="majorBidi" w:hAnsiTheme="majorBidi" w:cstheme="majorBidi"/>
          <w:iCs/>
          <w:color w:val="000000" w:themeColor="text1"/>
          <w:sz w:val="24"/>
          <w:szCs w:val="24"/>
          <w:shd w:val="clear" w:color="auto" w:fill="FFFFFF"/>
          <w:lang w:val="sv-SE"/>
        </w:rPr>
        <w:t xml:space="preserve"> </w:t>
      </w:r>
      <w:r w:rsidRPr="00E73EA9">
        <w:rPr>
          <w:rFonts w:asciiTheme="majorBidi" w:hAnsiTheme="majorBidi" w:cstheme="majorBidi"/>
          <w:iCs/>
          <w:color w:val="000000" w:themeColor="text1"/>
          <w:sz w:val="24"/>
          <w:szCs w:val="24"/>
          <w:shd w:val="clear" w:color="auto" w:fill="FFFFFF"/>
          <w:lang w:val="sv-SE"/>
        </w:rPr>
        <w:t>pengujian salah satunya yaitu pengujian terhadap persyaratan keselamatan</w:t>
      </w:r>
      <w:r>
        <w:rPr>
          <w:rFonts w:asciiTheme="majorBidi" w:hAnsiTheme="majorBidi" w:cstheme="majorBidi"/>
          <w:iCs/>
          <w:color w:val="000000" w:themeColor="text1"/>
          <w:sz w:val="24"/>
          <w:szCs w:val="24"/>
          <w:shd w:val="clear" w:color="auto" w:fill="FFFFFF"/>
          <w:lang w:val="sv-SE"/>
        </w:rPr>
        <w:t xml:space="preserve"> </w:t>
      </w:r>
      <w:r w:rsidRPr="00E73EA9">
        <w:rPr>
          <w:rFonts w:asciiTheme="majorBidi" w:hAnsiTheme="majorBidi" w:cstheme="majorBidi"/>
          <w:iCs/>
          <w:color w:val="000000" w:themeColor="text1"/>
          <w:sz w:val="24"/>
          <w:szCs w:val="24"/>
          <w:shd w:val="clear" w:color="auto" w:fill="FFFFFF"/>
          <w:lang w:val="sv-SE"/>
        </w:rPr>
        <w:t>radiasi dan memberikan informasi diagnosa atau pelaksanaan radiologi yang</w:t>
      </w:r>
      <w:r>
        <w:rPr>
          <w:rFonts w:asciiTheme="majorBidi" w:hAnsiTheme="majorBidi" w:cstheme="majorBidi"/>
          <w:iCs/>
          <w:color w:val="000000" w:themeColor="text1"/>
          <w:sz w:val="24"/>
          <w:szCs w:val="24"/>
          <w:shd w:val="clear" w:color="auto" w:fill="FFFFFF"/>
          <w:lang w:val="sv-SE"/>
        </w:rPr>
        <w:t xml:space="preserve"> </w:t>
      </w:r>
      <w:r w:rsidRPr="00E73EA9">
        <w:rPr>
          <w:rFonts w:asciiTheme="majorBidi" w:hAnsiTheme="majorBidi" w:cstheme="majorBidi"/>
          <w:iCs/>
          <w:color w:val="000000" w:themeColor="text1"/>
          <w:sz w:val="24"/>
          <w:szCs w:val="24"/>
          <w:shd w:val="clear" w:color="auto" w:fill="FFFFFF"/>
          <w:lang w:val="sv-SE"/>
        </w:rPr>
        <w:t>tepat dan akurat (KEMENKES, 2009).</w:t>
      </w:r>
    </w:p>
    <w:p w14:paraId="07B6147D" w14:textId="77777777" w:rsidR="005127DE" w:rsidRPr="00112712" w:rsidRDefault="005127DE" w:rsidP="005127DE">
      <w:pPr>
        <w:spacing w:after="0" w:line="480" w:lineRule="auto"/>
        <w:ind w:firstLine="720"/>
        <w:jc w:val="both"/>
        <w:rPr>
          <w:rFonts w:asciiTheme="majorBidi" w:hAnsiTheme="majorBidi" w:cstheme="majorBidi"/>
          <w:iCs/>
          <w:color w:val="000000" w:themeColor="text1"/>
          <w:sz w:val="24"/>
          <w:szCs w:val="24"/>
          <w:shd w:val="clear" w:color="auto" w:fill="FFFFFF"/>
          <w:lang w:val="sv-SE"/>
        </w:rPr>
      </w:pPr>
      <w:r w:rsidRPr="00E73EA9">
        <w:rPr>
          <w:rFonts w:asciiTheme="majorBidi" w:hAnsiTheme="majorBidi" w:cstheme="majorBidi"/>
          <w:iCs/>
          <w:color w:val="000000" w:themeColor="text1"/>
          <w:sz w:val="24"/>
          <w:szCs w:val="24"/>
          <w:shd w:val="clear" w:color="auto" w:fill="FFFFFF"/>
          <w:lang w:val="sv-SE"/>
        </w:rPr>
        <w:t>Kolima</w:t>
      </w:r>
      <w:r>
        <w:rPr>
          <w:rFonts w:asciiTheme="majorBidi" w:hAnsiTheme="majorBidi" w:cstheme="majorBidi"/>
          <w:iCs/>
          <w:color w:val="000000" w:themeColor="text1"/>
          <w:sz w:val="24"/>
          <w:szCs w:val="24"/>
          <w:shd w:val="clear" w:color="auto" w:fill="FFFFFF"/>
          <w:lang w:val="sv-SE"/>
        </w:rPr>
        <w:t>si</w:t>
      </w:r>
      <w:r w:rsidRPr="00E73EA9">
        <w:rPr>
          <w:rFonts w:asciiTheme="majorBidi" w:hAnsiTheme="majorBidi" w:cstheme="majorBidi"/>
          <w:iCs/>
          <w:color w:val="000000" w:themeColor="text1"/>
          <w:sz w:val="24"/>
          <w:szCs w:val="24"/>
          <w:shd w:val="clear" w:color="auto" w:fill="FFFFFF"/>
          <w:lang w:val="sv-SE"/>
        </w:rPr>
        <w:t xml:space="preserve"> merupakan alat pembatas radiasi yang umumnya digunakan pada </w:t>
      </w:r>
      <w:r>
        <w:rPr>
          <w:rFonts w:asciiTheme="majorBidi" w:hAnsiTheme="majorBidi" w:cstheme="majorBidi"/>
          <w:iCs/>
          <w:color w:val="000000" w:themeColor="text1"/>
          <w:sz w:val="24"/>
          <w:szCs w:val="24"/>
          <w:shd w:val="clear" w:color="auto" w:fill="FFFFFF"/>
          <w:lang w:val="sv-SE"/>
        </w:rPr>
        <w:t>Computed</w:t>
      </w:r>
      <w:r w:rsidRPr="00E73EA9">
        <w:rPr>
          <w:rFonts w:asciiTheme="majorBidi" w:hAnsiTheme="majorBidi" w:cstheme="majorBidi"/>
          <w:iCs/>
          <w:color w:val="000000" w:themeColor="text1"/>
          <w:sz w:val="24"/>
          <w:szCs w:val="24"/>
          <w:shd w:val="clear" w:color="auto" w:fill="FFFFFF"/>
          <w:lang w:val="sv-SE"/>
        </w:rPr>
        <w:t xml:space="preserve"> Radiografi yang fungsinya sebagai Pengatur berkas gunanya untuk mengatur berkas radiasi yang </w:t>
      </w:r>
      <w:r w:rsidRPr="00E73EA9">
        <w:rPr>
          <w:rFonts w:asciiTheme="majorBidi" w:hAnsiTheme="majorBidi" w:cstheme="majorBidi"/>
          <w:iCs/>
          <w:color w:val="000000" w:themeColor="text1"/>
          <w:sz w:val="24"/>
          <w:szCs w:val="24"/>
          <w:shd w:val="clear" w:color="auto" w:fill="FFFFFF"/>
          <w:lang w:val="sv-SE"/>
        </w:rPr>
        <w:lastRenderedPageBreak/>
        <w:t>keluar dari tabung pesawat sinar-X. Pengaturan berkas disesuaikan dengan lapangan penyinaran yang dinginkan</w:t>
      </w:r>
      <w:sdt>
        <w:sdtPr>
          <w:rPr>
            <w:rFonts w:asciiTheme="majorBidi" w:hAnsiTheme="majorBidi" w:cstheme="majorBidi"/>
            <w:iCs/>
            <w:color w:val="000000"/>
            <w:sz w:val="24"/>
            <w:szCs w:val="24"/>
            <w:shd w:val="clear" w:color="auto" w:fill="FFFFFF"/>
            <w:lang w:val="sv-SE"/>
          </w:rPr>
          <w:tag w:val="MENDELEY_CITATION_v3_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"/>
          <w:id w:val="859091498"/>
          <w:placeholder>
            <w:docPart w:val="03D33CDA62354A33A9445B4D947039C4"/>
          </w:placeholder>
        </w:sdtPr>
        <w:sdtContent>
          <w:r>
            <w:rPr>
              <w:rFonts w:asciiTheme="majorBidi" w:hAnsiTheme="majorBidi" w:cstheme="majorBidi"/>
              <w:iCs/>
              <w:color w:val="000000"/>
              <w:sz w:val="24"/>
              <w:szCs w:val="24"/>
              <w:shd w:val="clear" w:color="auto" w:fill="FFFFFF"/>
              <w:lang w:val="sv-SE"/>
            </w:rPr>
            <w:t xml:space="preserve"> </w:t>
          </w:r>
          <w:r w:rsidRPr="000750F3">
            <w:rPr>
              <w:rFonts w:asciiTheme="majorBidi" w:hAnsiTheme="majorBidi" w:cstheme="majorBidi"/>
              <w:iCs/>
              <w:color w:val="000000"/>
              <w:sz w:val="24"/>
              <w:szCs w:val="24"/>
              <w:shd w:val="clear" w:color="auto" w:fill="FFFFFF"/>
              <w:lang w:val="sv-SE"/>
            </w:rPr>
            <w:t>(</w:t>
          </w:r>
        </w:sdtContent>
      </w:sdt>
      <w:r>
        <w:rPr>
          <w:rFonts w:asciiTheme="majorBidi" w:hAnsiTheme="majorBidi" w:cstheme="majorBidi"/>
          <w:iCs/>
          <w:color w:val="000000" w:themeColor="text1"/>
          <w:sz w:val="24"/>
          <w:szCs w:val="24"/>
          <w:shd w:val="clear" w:color="auto" w:fill="FFFFFF"/>
          <w:lang w:val="sv-SE"/>
        </w:rPr>
        <w:t>Sari dan Hartina, 2017). Pengujian kolimator dapat dilakukan dengan menggunakan berbagai metode, salah satunya dengan alat uji kolimator Unit RMI (</w:t>
      </w:r>
      <w:r w:rsidRPr="00112712">
        <w:rPr>
          <w:rFonts w:asciiTheme="majorBidi" w:hAnsiTheme="majorBidi" w:cstheme="majorBidi"/>
          <w:i/>
          <w:color w:val="000000" w:themeColor="text1"/>
          <w:sz w:val="24"/>
          <w:szCs w:val="24"/>
          <w:shd w:val="clear" w:color="auto" w:fill="FFFFFF"/>
          <w:lang w:val="sv-SE"/>
        </w:rPr>
        <w:t>Collimator Tool</w:t>
      </w:r>
      <w:r>
        <w:rPr>
          <w:rFonts w:asciiTheme="majorBidi" w:hAnsiTheme="majorBidi" w:cstheme="majorBidi"/>
          <w:iCs/>
          <w:color w:val="000000" w:themeColor="text1"/>
          <w:sz w:val="24"/>
          <w:szCs w:val="24"/>
          <w:shd w:val="clear" w:color="auto" w:fill="FFFFFF"/>
          <w:lang w:val="sv-SE"/>
        </w:rPr>
        <w:t xml:space="preserve"> dan </w:t>
      </w:r>
      <w:r w:rsidRPr="00112712">
        <w:rPr>
          <w:rFonts w:asciiTheme="majorBidi" w:hAnsiTheme="majorBidi" w:cstheme="majorBidi"/>
          <w:i/>
          <w:color w:val="000000" w:themeColor="text1"/>
          <w:sz w:val="24"/>
          <w:szCs w:val="24"/>
          <w:shd w:val="clear" w:color="auto" w:fill="FFFFFF"/>
          <w:lang w:val="sv-SE"/>
        </w:rPr>
        <w:t>Beam Alligment Test Tool</w:t>
      </w:r>
      <w:r>
        <w:rPr>
          <w:rFonts w:asciiTheme="majorBidi" w:hAnsiTheme="majorBidi" w:cstheme="majorBidi"/>
          <w:iCs/>
          <w:color w:val="000000" w:themeColor="text1"/>
          <w:sz w:val="24"/>
          <w:szCs w:val="24"/>
          <w:shd w:val="clear" w:color="auto" w:fill="FFFFFF"/>
          <w:lang w:val="sv-SE"/>
        </w:rPr>
        <w:t xml:space="preserve">).  </w:t>
      </w:r>
      <w:r w:rsidRPr="00112712">
        <w:rPr>
          <w:rFonts w:asciiTheme="majorBidi" w:hAnsiTheme="majorBidi" w:cstheme="majorBidi"/>
          <w:iCs/>
          <w:color w:val="000000" w:themeColor="text1"/>
          <w:sz w:val="24"/>
          <w:szCs w:val="24"/>
          <w:shd w:val="clear" w:color="auto" w:fill="FFFFFF"/>
          <w:lang w:val="sv-SE"/>
        </w:rPr>
        <w:t>Tujuan pengujian kolimator adalah untuk mengetahui kesesuaian luas lapang kolimator dengan luas lapang berkas sinar-X dalam toleransi 2 %. Pengujian kolimator haruslah dilakukan sebagai tindakan kendali mutu untuk mengurangi terjadinya penyimpangan kedalam (citra yang terpotong) dan Penyimpangan keluar (radiasi yang semakin banyak diterima pasien) serta meningkatkan pelayanan kesehatan dan proteksi radiasi untuk tercapainya keselamatan dan kesehatan bagi pekerja, masyarakat dan lingkungan (Kane</w:t>
      </w:r>
      <w:r>
        <w:rPr>
          <w:rFonts w:asciiTheme="majorBidi" w:hAnsiTheme="majorBidi" w:cstheme="majorBidi"/>
          <w:iCs/>
          <w:color w:val="000000" w:themeColor="text1"/>
          <w:sz w:val="24"/>
          <w:szCs w:val="24"/>
          <w:shd w:val="clear" w:color="auto" w:fill="FFFFFF"/>
          <w:lang w:val="sv-SE"/>
        </w:rPr>
        <w:t>, 2016</w:t>
      </w:r>
      <w:r w:rsidRPr="00112712">
        <w:rPr>
          <w:rFonts w:asciiTheme="majorBidi" w:hAnsiTheme="majorBidi" w:cstheme="majorBidi"/>
          <w:iCs/>
          <w:color w:val="000000" w:themeColor="text1"/>
          <w:sz w:val="24"/>
          <w:szCs w:val="24"/>
          <w:shd w:val="clear" w:color="auto" w:fill="FFFFFF"/>
          <w:lang w:val="sv-SE"/>
        </w:rPr>
        <w:t>).</w:t>
      </w:r>
    </w:p>
    <w:p w14:paraId="6F3CC52A" w14:textId="77777777" w:rsidR="005127DE" w:rsidRDefault="005127DE" w:rsidP="005127DE">
      <w:pPr>
        <w:spacing w:after="0" w:line="480" w:lineRule="auto"/>
        <w:ind w:firstLine="720"/>
        <w:jc w:val="both"/>
        <w:rPr>
          <w:rFonts w:asciiTheme="majorBidi" w:hAnsiTheme="majorBidi" w:cstheme="majorBidi"/>
          <w:iCs/>
          <w:color w:val="000000" w:themeColor="text1"/>
          <w:sz w:val="24"/>
          <w:szCs w:val="24"/>
          <w:shd w:val="clear" w:color="auto" w:fill="FFFFFF"/>
          <w:lang w:val="sv-SE"/>
        </w:rPr>
      </w:pPr>
      <w:r w:rsidRPr="00112712">
        <w:rPr>
          <w:rFonts w:asciiTheme="majorBidi" w:hAnsiTheme="majorBidi" w:cstheme="majorBidi"/>
          <w:iCs/>
          <w:color w:val="000000" w:themeColor="text1"/>
          <w:sz w:val="24"/>
          <w:szCs w:val="24"/>
          <w:shd w:val="clear" w:color="auto" w:fill="FFFFFF"/>
          <w:lang w:val="sv-SE"/>
        </w:rPr>
        <w:t>Berdasarkan Keputusan Menteri Kesehatan Republik Indonesia Nomor 1250 Tahun 2009 tentang pedoman kendali mutu (</w:t>
      </w:r>
      <w:r w:rsidRPr="00112712">
        <w:rPr>
          <w:rFonts w:asciiTheme="majorBidi" w:hAnsiTheme="majorBidi" w:cstheme="majorBidi"/>
          <w:i/>
          <w:color w:val="000000" w:themeColor="text1"/>
          <w:sz w:val="24"/>
          <w:szCs w:val="24"/>
          <w:shd w:val="clear" w:color="auto" w:fill="FFFFFF"/>
          <w:lang w:val="sv-SE"/>
        </w:rPr>
        <w:t>quality control</w:t>
      </w:r>
      <w:r w:rsidRPr="00112712">
        <w:rPr>
          <w:rFonts w:asciiTheme="majorBidi" w:hAnsiTheme="majorBidi" w:cstheme="majorBidi"/>
          <w:iCs/>
          <w:color w:val="000000" w:themeColor="text1"/>
          <w:sz w:val="24"/>
          <w:szCs w:val="24"/>
          <w:shd w:val="clear" w:color="auto" w:fill="FFFFFF"/>
          <w:lang w:val="sv-SE"/>
        </w:rPr>
        <w:t xml:space="preserve">) peralatan radiodiagnostik, uji kesesuaian berkas cahaya kolimator pada pesawat sinar-X diagnostik dilakukan dengan frekuensi satu bulan sekali atau setelah perbaikan, perawatan rumah tabung dan kolimasi. Sedangkan berdasarkan </w:t>
      </w:r>
      <w:r>
        <w:rPr>
          <w:rFonts w:asciiTheme="majorBidi" w:hAnsiTheme="majorBidi" w:cstheme="majorBidi"/>
          <w:iCs/>
          <w:color w:val="000000" w:themeColor="text1"/>
          <w:sz w:val="24"/>
          <w:szCs w:val="24"/>
          <w:shd w:val="clear" w:color="auto" w:fill="FFFFFF"/>
          <w:lang w:val="sv-SE"/>
        </w:rPr>
        <w:t xml:space="preserve">data yang </w:t>
      </w:r>
      <w:r w:rsidRPr="00112712">
        <w:rPr>
          <w:rFonts w:asciiTheme="majorBidi" w:hAnsiTheme="majorBidi" w:cstheme="majorBidi"/>
          <w:iCs/>
          <w:color w:val="000000" w:themeColor="text1"/>
          <w:sz w:val="24"/>
          <w:szCs w:val="24"/>
          <w:shd w:val="clear" w:color="auto" w:fill="FFFFFF"/>
          <w:lang w:val="sv-SE"/>
        </w:rPr>
        <w:t>peneliti</w:t>
      </w:r>
      <w:r>
        <w:rPr>
          <w:rFonts w:asciiTheme="majorBidi" w:hAnsiTheme="majorBidi" w:cstheme="majorBidi"/>
          <w:iCs/>
          <w:color w:val="000000" w:themeColor="text1"/>
          <w:sz w:val="24"/>
          <w:szCs w:val="24"/>
          <w:shd w:val="clear" w:color="auto" w:fill="FFFFFF"/>
          <w:lang w:val="sv-SE"/>
        </w:rPr>
        <w:t xml:space="preserve"> temukan khususnya pada alat Konvensional yang berada di Instalasi Radiologi Rumah Sakit Islam Ibnu Sina Pekanbaru terakhir melakukan pengujian kesesuaian kolimasi pada 4 Agustus 2023 dan sampai sekarang belum dilakukannya pengujian kembali karena keterbatasan alat pengujian sehingga peneliti </w:t>
      </w:r>
      <w:r w:rsidRPr="00817BAC">
        <w:rPr>
          <w:rFonts w:asciiTheme="majorBidi" w:hAnsiTheme="majorBidi" w:cstheme="majorBidi"/>
          <w:iCs/>
          <w:color w:val="000000" w:themeColor="text1"/>
          <w:sz w:val="24"/>
          <w:szCs w:val="24"/>
          <w:shd w:val="clear" w:color="auto" w:fill="FFFFFF"/>
          <w:lang w:val="sv-SE"/>
        </w:rPr>
        <w:t>tertarik</w:t>
      </w:r>
      <w:r>
        <w:rPr>
          <w:rFonts w:asciiTheme="majorBidi" w:hAnsiTheme="majorBidi" w:cstheme="majorBidi"/>
          <w:iCs/>
          <w:color w:val="000000" w:themeColor="text1"/>
          <w:sz w:val="24"/>
          <w:szCs w:val="24"/>
          <w:shd w:val="clear" w:color="auto" w:fill="FFFFFF"/>
          <w:lang w:val="sv-SE"/>
        </w:rPr>
        <w:t xml:space="preserve"> untuk</w:t>
      </w:r>
      <w:r w:rsidRPr="00817BAC">
        <w:rPr>
          <w:rFonts w:asciiTheme="majorBidi" w:hAnsiTheme="majorBidi" w:cstheme="majorBidi"/>
          <w:iCs/>
          <w:color w:val="000000" w:themeColor="text1"/>
          <w:sz w:val="24"/>
          <w:szCs w:val="24"/>
          <w:shd w:val="clear" w:color="auto" w:fill="FFFFFF"/>
          <w:lang w:val="sv-SE"/>
        </w:rPr>
        <w:t xml:space="preserve"> melakukan penelitian dengan  judul</w:t>
      </w:r>
      <w:r>
        <w:rPr>
          <w:rFonts w:asciiTheme="majorBidi" w:hAnsiTheme="majorBidi" w:cstheme="majorBidi"/>
          <w:iCs/>
          <w:color w:val="000000" w:themeColor="text1"/>
          <w:sz w:val="24"/>
          <w:szCs w:val="24"/>
          <w:shd w:val="clear" w:color="auto" w:fill="FFFFFF"/>
          <w:lang w:val="sv-SE"/>
        </w:rPr>
        <w:t xml:space="preserve"> ”</w:t>
      </w:r>
      <w:r>
        <w:rPr>
          <w:rFonts w:asciiTheme="majorBidi" w:hAnsiTheme="majorBidi" w:cstheme="majorBidi"/>
          <w:b/>
          <w:bCs/>
          <w:iCs/>
          <w:color w:val="000000" w:themeColor="text1"/>
          <w:sz w:val="24"/>
          <w:szCs w:val="24"/>
          <w:shd w:val="clear" w:color="auto" w:fill="FFFFFF"/>
          <w:lang w:val="sv-SE"/>
        </w:rPr>
        <w:t>Uji Kesesuaian Berkas Cahaya Kolimator Pada Pesawat Konvensional Di Instalasi Radiologi Rumah Sakit Islam Ibnu Sina Pekanbaru</w:t>
      </w:r>
      <w:r>
        <w:rPr>
          <w:rFonts w:asciiTheme="majorBidi" w:hAnsiTheme="majorBidi" w:cstheme="majorBidi"/>
          <w:iCs/>
          <w:color w:val="000000" w:themeColor="text1"/>
          <w:sz w:val="24"/>
          <w:szCs w:val="24"/>
          <w:shd w:val="clear" w:color="auto" w:fill="FFFFFF"/>
          <w:lang w:val="sv-SE"/>
        </w:rPr>
        <w:t>”</w:t>
      </w:r>
    </w:p>
    <w:p w14:paraId="463C8127" w14:textId="77777777" w:rsidR="005127DE" w:rsidRDefault="005127DE" w:rsidP="005127DE">
      <w:pPr>
        <w:spacing w:after="0" w:line="480" w:lineRule="auto"/>
        <w:ind w:firstLine="720"/>
        <w:jc w:val="both"/>
        <w:rPr>
          <w:rFonts w:asciiTheme="majorBidi" w:hAnsiTheme="majorBidi" w:cstheme="majorBidi"/>
          <w:iCs/>
          <w:color w:val="000000" w:themeColor="text1"/>
          <w:sz w:val="24"/>
          <w:szCs w:val="24"/>
          <w:shd w:val="clear" w:color="auto" w:fill="FFFFFF"/>
          <w:lang w:val="sv-SE"/>
        </w:rPr>
      </w:pPr>
    </w:p>
    <w:p w14:paraId="468956D4" w14:textId="77777777" w:rsidR="005127DE" w:rsidRDefault="005127DE" w:rsidP="005127DE">
      <w:pPr>
        <w:spacing w:after="0" w:line="480" w:lineRule="auto"/>
        <w:ind w:firstLine="720"/>
        <w:jc w:val="both"/>
        <w:rPr>
          <w:rFonts w:asciiTheme="majorBidi" w:hAnsiTheme="majorBidi" w:cstheme="majorBidi"/>
          <w:iCs/>
          <w:color w:val="000000" w:themeColor="text1"/>
          <w:sz w:val="24"/>
          <w:szCs w:val="24"/>
          <w:shd w:val="clear" w:color="auto" w:fill="FFFFFF"/>
          <w:lang w:val="sv-SE"/>
        </w:rPr>
      </w:pPr>
    </w:p>
    <w:p w14:paraId="0964E096" w14:textId="77777777" w:rsidR="005127DE" w:rsidRPr="00446C36" w:rsidRDefault="005127DE" w:rsidP="005127DE">
      <w:pPr>
        <w:spacing w:after="0" w:line="480" w:lineRule="auto"/>
        <w:ind w:firstLine="720"/>
        <w:jc w:val="both"/>
        <w:rPr>
          <w:rFonts w:asciiTheme="majorBidi" w:hAnsiTheme="majorBidi" w:cstheme="majorBidi"/>
          <w:iCs/>
          <w:color w:val="000000" w:themeColor="text1"/>
          <w:sz w:val="24"/>
          <w:szCs w:val="24"/>
          <w:shd w:val="clear" w:color="auto" w:fill="FFFFFF"/>
          <w:lang w:val="sv-SE"/>
        </w:rPr>
      </w:pPr>
    </w:p>
    <w:p w14:paraId="7E088593" w14:textId="77777777" w:rsidR="005127DE" w:rsidRPr="00C55158" w:rsidRDefault="005127DE" w:rsidP="005127DE">
      <w:pPr>
        <w:pStyle w:val="ListParagraph"/>
        <w:numPr>
          <w:ilvl w:val="1"/>
          <w:numId w:val="2"/>
        </w:numPr>
        <w:spacing w:after="0" w:line="480" w:lineRule="auto"/>
        <w:ind w:left="0" w:hanging="502"/>
        <w:jc w:val="both"/>
        <w:rPr>
          <w:rFonts w:asciiTheme="majorBidi" w:hAnsiTheme="majorBidi" w:cstheme="majorBidi"/>
          <w:b/>
          <w:iCs/>
          <w:color w:val="000000" w:themeColor="text1"/>
          <w:sz w:val="24"/>
          <w:szCs w:val="24"/>
          <w:shd w:val="clear" w:color="auto" w:fill="FFFFFF"/>
        </w:rPr>
      </w:pPr>
      <w:proofErr w:type="spellStart"/>
      <w:r>
        <w:rPr>
          <w:rFonts w:asciiTheme="majorBidi" w:hAnsiTheme="majorBidi" w:cstheme="majorBidi"/>
          <w:b/>
          <w:iCs/>
          <w:color w:val="000000" w:themeColor="text1"/>
          <w:sz w:val="24"/>
          <w:szCs w:val="24"/>
          <w:shd w:val="clear" w:color="auto" w:fill="FFFFFF"/>
        </w:rPr>
        <w:lastRenderedPageBreak/>
        <w:t>Rumusan</w:t>
      </w:r>
      <w:proofErr w:type="spellEnd"/>
      <w:r>
        <w:rPr>
          <w:rFonts w:asciiTheme="majorBidi" w:hAnsiTheme="majorBidi" w:cstheme="majorBidi"/>
          <w:b/>
          <w:iCs/>
          <w:color w:val="000000" w:themeColor="text1"/>
          <w:sz w:val="24"/>
          <w:szCs w:val="24"/>
          <w:shd w:val="clear" w:color="auto" w:fill="FFFFFF"/>
        </w:rPr>
        <w:t xml:space="preserve"> Masalah</w:t>
      </w:r>
    </w:p>
    <w:p w14:paraId="27F94340" w14:textId="77777777" w:rsidR="005127DE" w:rsidRDefault="005127DE" w:rsidP="005127DE">
      <w:pPr>
        <w:spacing w:after="0" w:line="480" w:lineRule="auto"/>
        <w:ind w:firstLine="720"/>
        <w:jc w:val="both"/>
        <w:rPr>
          <w:rFonts w:asciiTheme="majorBidi" w:hAnsiTheme="majorBidi" w:cstheme="majorBidi"/>
          <w:iCs/>
          <w:color w:val="000000" w:themeColor="text1"/>
          <w:sz w:val="24"/>
          <w:szCs w:val="24"/>
          <w:shd w:val="clear" w:color="auto" w:fill="FFFFFF"/>
          <w:lang w:val="sv-SE"/>
        </w:rPr>
      </w:pPr>
      <w:r w:rsidRPr="00446C36">
        <w:rPr>
          <w:rFonts w:asciiTheme="majorBidi" w:hAnsiTheme="majorBidi" w:cstheme="majorBidi"/>
          <w:iCs/>
          <w:color w:val="000000" w:themeColor="text1"/>
          <w:sz w:val="24"/>
          <w:szCs w:val="24"/>
          <w:shd w:val="clear" w:color="auto" w:fill="FFFFFF"/>
          <w:lang w:val="sv-SE"/>
        </w:rPr>
        <w:t xml:space="preserve">Berdasarkan latar belakang yang telah dikemukankan di atas, maka </w:t>
      </w:r>
      <w:r>
        <w:rPr>
          <w:rFonts w:asciiTheme="majorBidi" w:hAnsiTheme="majorBidi" w:cstheme="majorBidi"/>
          <w:iCs/>
          <w:color w:val="000000" w:themeColor="text1"/>
          <w:sz w:val="24"/>
          <w:szCs w:val="24"/>
          <w:shd w:val="clear" w:color="auto" w:fill="FFFFFF"/>
          <w:lang w:val="sv-SE"/>
        </w:rPr>
        <w:t>dapat dirumuskan masalah sebagai berikut</w:t>
      </w:r>
      <w:r w:rsidRPr="00446C36">
        <w:rPr>
          <w:rFonts w:asciiTheme="majorBidi" w:hAnsiTheme="majorBidi" w:cstheme="majorBidi"/>
          <w:iCs/>
          <w:color w:val="000000" w:themeColor="text1"/>
          <w:sz w:val="24"/>
          <w:szCs w:val="24"/>
          <w:shd w:val="clear" w:color="auto" w:fill="FFFFFF"/>
          <w:lang w:val="sv-SE"/>
        </w:rPr>
        <w:t xml:space="preserve">: </w:t>
      </w:r>
    </w:p>
    <w:p w14:paraId="2095C8FE" w14:textId="77777777" w:rsidR="005127DE" w:rsidRDefault="005127DE" w:rsidP="005127DE">
      <w:pPr>
        <w:pStyle w:val="ListParagraph"/>
        <w:numPr>
          <w:ilvl w:val="2"/>
          <w:numId w:val="2"/>
        </w:numPr>
        <w:spacing w:after="0" w:line="480" w:lineRule="auto"/>
        <w:jc w:val="both"/>
        <w:rPr>
          <w:rFonts w:asciiTheme="majorBidi" w:hAnsiTheme="majorBidi" w:cstheme="majorBidi"/>
          <w:iCs/>
          <w:color w:val="000000" w:themeColor="text1"/>
          <w:sz w:val="24"/>
          <w:szCs w:val="24"/>
          <w:shd w:val="clear" w:color="auto" w:fill="FFFFFF"/>
          <w:lang w:val="sv-SE"/>
        </w:rPr>
      </w:pPr>
      <w:bookmarkStart w:id="0" w:name="_Hlk157107596"/>
      <w:r w:rsidRPr="009B22F0">
        <w:rPr>
          <w:rFonts w:asciiTheme="majorBidi" w:hAnsiTheme="majorBidi" w:cstheme="majorBidi"/>
          <w:iCs/>
          <w:color w:val="000000" w:themeColor="text1"/>
          <w:sz w:val="24"/>
          <w:szCs w:val="24"/>
          <w:shd w:val="clear" w:color="auto" w:fill="FFFFFF"/>
          <w:lang w:val="sv-SE"/>
        </w:rPr>
        <w:t>Apakah hasil uji kesesuaian berkas cahaya kolimator pada pesawat konvensional di Instalasi Radiologi Rumah Sakit Islam Ibnu Sina Pekanbaru masih sesuai batas toleransi yang telah ditetapkan?</w:t>
      </w:r>
      <w:bookmarkEnd w:id="0"/>
    </w:p>
    <w:p w14:paraId="2D4C6A7A" w14:textId="77777777" w:rsidR="005127DE" w:rsidRDefault="005127DE" w:rsidP="005127DE">
      <w:pPr>
        <w:pStyle w:val="ListParagraph"/>
        <w:spacing w:after="0" w:line="480" w:lineRule="auto"/>
        <w:jc w:val="both"/>
        <w:rPr>
          <w:rFonts w:asciiTheme="majorBidi" w:hAnsiTheme="majorBidi" w:cstheme="majorBidi"/>
          <w:iCs/>
          <w:color w:val="000000" w:themeColor="text1"/>
          <w:sz w:val="24"/>
          <w:szCs w:val="24"/>
          <w:shd w:val="clear" w:color="auto" w:fill="FFFFFF"/>
          <w:lang w:val="sv-SE"/>
        </w:rPr>
      </w:pPr>
    </w:p>
    <w:p w14:paraId="679D989E" w14:textId="77777777" w:rsidR="005127DE" w:rsidRPr="00A0726F" w:rsidRDefault="005127DE" w:rsidP="005127DE">
      <w:pPr>
        <w:pStyle w:val="ListParagraph"/>
        <w:numPr>
          <w:ilvl w:val="1"/>
          <w:numId w:val="1"/>
        </w:numPr>
        <w:spacing w:after="0" w:line="480" w:lineRule="auto"/>
        <w:ind w:left="0" w:hanging="502"/>
        <w:jc w:val="both"/>
        <w:rPr>
          <w:rFonts w:asciiTheme="majorBidi" w:hAnsiTheme="majorBidi" w:cstheme="majorBidi"/>
          <w:iCs/>
          <w:color w:val="000000" w:themeColor="text1"/>
          <w:sz w:val="24"/>
          <w:szCs w:val="24"/>
          <w:shd w:val="clear" w:color="auto" w:fill="FFFFFF"/>
          <w:lang w:val="sv-SE"/>
        </w:rPr>
      </w:pPr>
      <w:r w:rsidRPr="009B22F0">
        <w:rPr>
          <w:rFonts w:asciiTheme="majorBidi" w:hAnsiTheme="majorBidi" w:cstheme="majorBidi"/>
          <w:b/>
          <w:iCs/>
          <w:color w:val="000000" w:themeColor="text1"/>
          <w:sz w:val="24"/>
          <w:szCs w:val="24"/>
          <w:shd w:val="clear" w:color="auto" w:fill="FFFFFF"/>
          <w:lang w:val="sv-SE"/>
        </w:rPr>
        <w:t>Tujuan</w:t>
      </w:r>
      <w:r>
        <w:rPr>
          <w:rFonts w:asciiTheme="majorBidi" w:hAnsiTheme="majorBidi" w:cstheme="majorBidi"/>
          <w:b/>
          <w:iCs/>
          <w:color w:val="000000" w:themeColor="text1"/>
          <w:sz w:val="24"/>
          <w:szCs w:val="24"/>
          <w:shd w:val="clear" w:color="auto" w:fill="FFFFFF"/>
          <w:lang w:val="sv-SE"/>
        </w:rPr>
        <w:t xml:space="preserve"> Penelitian</w:t>
      </w:r>
    </w:p>
    <w:p w14:paraId="23F4DE7C" w14:textId="77777777" w:rsidR="005127DE" w:rsidRDefault="005127DE" w:rsidP="005127DE">
      <w:pPr>
        <w:pStyle w:val="ListParagraph"/>
        <w:numPr>
          <w:ilvl w:val="2"/>
          <w:numId w:val="1"/>
        </w:numPr>
        <w:spacing w:after="0" w:line="480" w:lineRule="auto"/>
        <w:ind w:left="709"/>
        <w:jc w:val="both"/>
        <w:rPr>
          <w:rFonts w:asciiTheme="majorBidi" w:hAnsiTheme="majorBidi" w:cstheme="majorBidi"/>
          <w:iCs/>
          <w:color w:val="000000" w:themeColor="text1"/>
          <w:sz w:val="24"/>
          <w:szCs w:val="24"/>
          <w:shd w:val="clear" w:color="auto" w:fill="FFFFFF"/>
          <w:lang w:val="sv-SE"/>
        </w:rPr>
      </w:pPr>
      <w:r w:rsidRPr="009B22F0">
        <w:rPr>
          <w:rFonts w:asciiTheme="majorBidi" w:hAnsiTheme="majorBidi" w:cstheme="majorBidi"/>
          <w:iCs/>
          <w:color w:val="000000" w:themeColor="text1"/>
          <w:sz w:val="24"/>
          <w:szCs w:val="24"/>
          <w:shd w:val="clear" w:color="auto" w:fill="FFFFFF"/>
          <w:lang w:val="sv-SE"/>
        </w:rPr>
        <w:t>Untuk mengetahui hasil uji kesesuaian berkas cahaya kolimator pada pesawat konvensional di Instalasi Radiologi Rumah Saki</w:t>
      </w:r>
      <w:r>
        <w:rPr>
          <w:rFonts w:asciiTheme="majorBidi" w:hAnsiTheme="majorBidi" w:cstheme="majorBidi"/>
          <w:iCs/>
          <w:color w:val="000000" w:themeColor="text1"/>
          <w:sz w:val="24"/>
          <w:szCs w:val="24"/>
          <w:shd w:val="clear" w:color="auto" w:fill="FFFFFF"/>
          <w:lang w:val="sv-SE"/>
        </w:rPr>
        <w:t xml:space="preserve">t </w:t>
      </w:r>
      <w:r w:rsidRPr="009B22F0">
        <w:rPr>
          <w:rFonts w:asciiTheme="majorBidi" w:hAnsiTheme="majorBidi" w:cstheme="majorBidi"/>
          <w:iCs/>
          <w:color w:val="000000" w:themeColor="text1"/>
          <w:sz w:val="24"/>
          <w:szCs w:val="24"/>
          <w:shd w:val="clear" w:color="auto" w:fill="FFFFFF"/>
          <w:lang w:val="sv-SE"/>
        </w:rPr>
        <w:t>Islam Ibnu Sina Pekanbaru masih sesuai batas toleransi yang telah ditetapkan</w:t>
      </w:r>
    </w:p>
    <w:p w14:paraId="040802E8" w14:textId="77777777" w:rsidR="005127DE" w:rsidRPr="00E41AD9" w:rsidRDefault="005127DE" w:rsidP="005127DE">
      <w:pPr>
        <w:pStyle w:val="ListParagraph"/>
        <w:spacing w:after="0" w:line="480" w:lineRule="auto"/>
        <w:ind w:left="709"/>
        <w:jc w:val="both"/>
        <w:rPr>
          <w:rFonts w:asciiTheme="majorBidi" w:hAnsiTheme="majorBidi" w:cstheme="majorBidi"/>
          <w:iCs/>
          <w:color w:val="000000" w:themeColor="text1"/>
          <w:sz w:val="24"/>
          <w:szCs w:val="24"/>
          <w:shd w:val="clear" w:color="auto" w:fill="FFFFFF"/>
          <w:lang w:val="sv-SE"/>
        </w:rPr>
      </w:pPr>
    </w:p>
    <w:p w14:paraId="4264392D" w14:textId="77777777" w:rsidR="005127DE" w:rsidRPr="00CB1441" w:rsidRDefault="005127DE" w:rsidP="005127DE">
      <w:pPr>
        <w:pStyle w:val="ListParagraph"/>
        <w:numPr>
          <w:ilvl w:val="1"/>
          <w:numId w:val="1"/>
        </w:numPr>
        <w:spacing w:after="0" w:line="480" w:lineRule="auto"/>
        <w:ind w:left="0" w:hanging="502"/>
        <w:jc w:val="both"/>
        <w:rPr>
          <w:rFonts w:asciiTheme="majorBidi" w:hAnsiTheme="majorBidi" w:cstheme="majorBidi"/>
          <w:iCs/>
          <w:color w:val="000000" w:themeColor="text1"/>
          <w:sz w:val="24"/>
          <w:szCs w:val="24"/>
          <w:shd w:val="clear" w:color="auto" w:fill="FFFFFF"/>
        </w:rPr>
      </w:pPr>
      <w:r w:rsidRPr="00CB1441">
        <w:rPr>
          <w:rFonts w:asciiTheme="majorBidi" w:hAnsiTheme="majorBidi" w:cstheme="majorBidi"/>
          <w:b/>
          <w:iCs/>
          <w:color w:val="000000" w:themeColor="text1"/>
          <w:sz w:val="24"/>
          <w:szCs w:val="24"/>
          <w:shd w:val="clear" w:color="auto" w:fill="FFFFFF"/>
        </w:rPr>
        <w:t>Manfaa</w:t>
      </w:r>
      <w:r w:rsidRPr="00CB1441">
        <w:rPr>
          <w:rFonts w:asciiTheme="majorBidi" w:hAnsiTheme="majorBidi" w:cstheme="majorBidi"/>
          <w:b/>
          <w:bCs/>
          <w:iCs/>
          <w:color w:val="000000" w:themeColor="text1"/>
          <w:sz w:val="24"/>
          <w:szCs w:val="24"/>
          <w:shd w:val="clear" w:color="auto" w:fill="FFFFFF"/>
        </w:rPr>
        <w:t>t</w:t>
      </w:r>
      <w:r>
        <w:rPr>
          <w:rFonts w:asciiTheme="majorBidi" w:hAnsiTheme="majorBidi" w:cstheme="majorBidi"/>
          <w:b/>
          <w:bCs/>
          <w:iCs/>
          <w:color w:val="000000" w:themeColor="text1"/>
          <w:sz w:val="24"/>
          <w:szCs w:val="24"/>
          <w:shd w:val="clear" w:color="auto" w:fill="FFFFFF"/>
        </w:rPr>
        <w:t xml:space="preserve"> </w:t>
      </w:r>
      <w:proofErr w:type="spellStart"/>
      <w:r>
        <w:rPr>
          <w:rFonts w:asciiTheme="majorBidi" w:hAnsiTheme="majorBidi" w:cstheme="majorBidi"/>
          <w:b/>
          <w:bCs/>
          <w:iCs/>
          <w:color w:val="000000" w:themeColor="text1"/>
          <w:sz w:val="24"/>
          <w:szCs w:val="24"/>
          <w:shd w:val="clear" w:color="auto" w:fill="FFFFFF"/>
        </w:rPr>
        <w:t>Penelitian</w:t>
      </w:r>
      <w:proofErr w:type="spellEnd"/>
    </w:p>
    <w:p w14:paraId="19F24459" w14:textId="77777777" w:rsidR="005127DE" w:rsidRPr="00446C36" w:rsidRDefault="005127DE" w:rsidP="005127DE">
      <w:pPr>
        <w:spacing w:after="0" w:line="480" w:lineRule="auto"/>
        <w:ind w:firstLine="720"/>
        <w:jc w:val="both"/>
        <w:rPr>
          <w:rFonts w:asciiTheme="majorBidi" w:hAnsiTheme="majorBidi" w:cstheme="majorBidi"/>
          <w:iCs/>
          <w:color w:val="000000" w:themeColor="text1"/>
          <w:sz w:val="24"/>
          <w:szCs w:val="24"/>
          <w:shd w:val="clear" w:color="auto" w:fill="FFFFFF"/>
          <w:lang w:val="sv-SE"/>
        </w:rPr>
      </w:pPr>
      <w:r w:rsidRPr="00446C36">
        <w:rPr>
          <w:rFonts w:asciiTheme="majorBidi" w:hAnsiTheme="majorBidi" w:cstheme="majorBidi"/>
          <w:iCs/>
          <w:color w:val="000000" w:themeColor="text1"/>
          <w:sz w:val="24"/>
          <w:szCs w:val="24"/>
          <w:shd w:val="clear" w:color="auto" w:fill="FFFFFF"/>
          <w:lang w:val="sv-SE"/>
        </w:rPr>
        <w:t>Adapun manfaat dari penelitian ini, sebagai berikut :</w:t>
      </w:r>
    </w:p>
    <w:p w14:paraId="7E34CB5E" w14:textId="77777777" w:rsidR="005127DE" w:rsidRDefault="005127DE" w:rsidP="005127DE">
      <w:pPr>
        <w:pStyle w:val="ListParagraph"/>
        <w:numPr>
          <w:ilvl w:val="2"/>
          <w:numId w:val="1"/>
        </w:numPr>
        <w:spacing w:after="0" w:line="480" w:lineRule="auto"/>
        <w:ind w:left="709"/>
        <w:jc w:val="both"/>
        <w:rPr>
          <w:rFonts w:asciiTheme="majorBidi" w:hAnsiTheme="majorBidi" w:cstheme="majorBidi"/>
          <w:iCs/>
          <w:color w:val="000000" w:themeColor="text1"/>
          <w:sz w:val="24"/>
          <w:szCs w:val="24"/>
          <w:shd w:val="clear" w:color="auto" w:fill="FFFFFF"/>
        </w:rPr>
      </w:pPr>
      <w:r w:rsidRPr="00564162">
        <w:rPr>
          <w:rFonts w:asciiTheme="majorBidi" w:hAnsiTheme="majorBidi" w:cstheme="majorBidi"/>
          <w:iCs/>
          <w:color w:val="000000" w:themeColor="text1"/>
          <w:sz w:val="24"/>
          <w:szCs w:val="24"/>
          <w:shd w:val="clear" w:color="auto" w:fill="FFFFFF"/>
        </w:rPr>
        <w:t xml:space="preserve">Bagi </w:t>
      </w:r>
      <w:proofErr w:type="spellStart"/>
      <w:r w:rsidRPr="00564162">
        <w:rPr>
          <w:rFonts w:asciiTheme="majorBidi" w:hAnsiTheme="majorBidi" w:cstheme="majorBidi"/>
          <w:iCs/>
          <w:color w:val="000000" w:themeColor="text1"/>
          <w:sz w:val="24"/>
          <w:szCs w:val="24"/>
          <w:shd w:val="clear" w:color="auto" w:fill="FFFFFF"/>
        </w:rPr>
        <w:t>Responden</w:t>
      </w:r>
      <w:proofErr w:type="spellEnd"/>
      <w:r>
        <w:rPr>
          <w:rFonts w:asciiTheme="majorBidi" w:hAnsiTheme="majorBidi" w:cstheme="majorBidi"/>
          <w:iCs/>
          <w:color w:val="000000" w:themeColor="text1"/>
          <w:sz w:val="24"/>
          <w:szCs w:val="24"/>
          <w:shd w:val="clear" w:color="auto" w:fill="FFFFFF"/>
        </w:rPr>
        <w:t xml:space="preserve"> </w:t>
      </w:r>
    </w:p>
    <w:p w14:paraId="4A6AC876" w14:textId="77777777" w:rsidR="005127DE" w:rsidRDefault="005127DE" w:rsidP="005127DE">
      <w:pPr>
        <w:pStyle w:val="ListParagraph"/>
        <w:spacing w:after="0" w:line="480" w:lineRule="auto"/>
        <w:ind w:left="709" w:firstLine="709"/>
        <w:jc w:val="both"/>
        <w:rPr>
          <w:rFonts w:asciiTheme="majorBidi" w:hAnsiTheme="majorBidi" w:cstheme="majorBidi"/>
          <w:iCs/>
          <w:color w:val="000000" w:themeColor="text1"/>
          <w:sz w:val="24"/>
          <w:szCs w:val="24"/>
          <w:shd w:val="clear" w:color="auto" w:fill="FFFFFF"/>
          <w:lang w:val="sv-SE"/>
        </w:rPr>
      </w:pPr>
      <w:r w:rsidRPr="009B22F0">
        <w:rPr>
          <w:rFonts w:asciiTheme="majorBidi" w:hAnsiTheme="majorBidi" w:cstheme="majorBidi"/>
          <w:iCs/>
          <w:color w:val="000000" w:themeColor="text1"/>
          <w:sz w:val="24"/>
          <w:szCs w:val="24"/>
          <w:shd w:val="clear" w:color="auto" w:fill="FFFFFF"/>
          <w:lang w:val="sv-SE"/>
        </w:rPr>
        <w:t>Penelitian ini dapat menjadi referensi serta masukan bagi pengembangan ilmu pengetahuan radiologi khususnya dalam uji kesesuaian berkas sinar x</w:t>
      </w:r>
    </w:p>
    <w:p w14:paraId="7D9945AF" w14:textId="77777777" w:rsidR="005127DE" w:rsidRPr="00E059BB" w:rsidRDefault="005127DE" w:rsidP="005127DE">
      <w:pPr>
        <w:pStyle w:val="ListParagraph"/>
        <w:spacing w:after="0" w:line="480" w:lineRule="auto"/>
        <w:ind w:left="709" w:firstLine="709"/>
        <w:jc w:val="both"/>
        <w:rPr>
          <w:rFonts w:asciiTheme="majorBidi" w:hAnsiTheme="majorBidi" w:cstheme="majorBidi"/>
          <w:iCs/>
          <w:color w:val="000000" w:themeColor="text1"/>
          <w:sz w:val="24"/>
          <w:szCs w:val="24"/>
          <w:shd w:val="clear" w:color="auto" w:fill="FFFFFF"/>
          <w:lang w:val="sv-SE"/>
        </w:rPr>
      </w:pPr>
    </w:p>
    <w:p w14:paraId="7C133D36" w14:textId="77777777" w:rsidR="005127DE" w:rsidRDefault="005127DE" w:rsidP="005127DE">
      <w:pPr>
        <w:pStyle w:val="ListParagraph"/>
        <w:numPr>
          <w:ilvl w:val="2"/>
          <w:numId w:val="1"/>
        </w:numPr>
        <w:spacing w:after="0" w:line="480" w:lineRule="auto"/>
        <w:ind w:left="709"/>
        <w:jc w:val="both"/>
        <w:rPr>
          <w:rFonts w:asciiTheme="majorBidi" w:hAnsiTheme="majorBidi" w:cstheme="majorBidi"/>
          <w:iCs/>
          <w:color w:val="000000" w:themeColor="text1"/>
          <w:sz w:val="24"/>
          <w:szCs w:val="24"/>
          <w:shd w:val="clear" w:color="auto" w:fill="FFFFFF"/>
        </w:rPr>
      </w:pPr>
      <w:r w:rsidRPr="009B22F0">
        <w:rPr>
          <w:rFonts w:asciiTheme="majorBidi" w:hAnsiTheme="majorBidi" w:cstheme="majorBidi"/>
          <w:iCs/>
          <w:color w:val="000000" w:themeColor="text1"/>
          <w:sz w:val="24"/>
          <w:szCs w:val="24"/>
          <w:shd w:val="clear" w:color="auto" w:fill="FFFFFF"/>
        </w:rPr>
        <w:t xml:space="preserve">Bagi </w:t>
      </w:r>
      <w:proofErr w:type="spellStart"/>
      <w:r w:rsidRPr="009B22F0">
        <w:rPr>
          <w:rFonts w:asciiTheme="majorBidi" w:hAnsiTheme="majorBidi" w:cstheme="majorBidi"/>
          <w:iCs/>
          <w:color w:val="000000" w:themeColor="text1"/>
          <w:sz w:val="24"/>
          <w:szCs w:val="24"/>
          <w:shd w:val="clear" w:color="auto" w:fill="FFFFFF"/>
        </w:rPr>
        <w:t>Peneliti</w:t>
      </w:r>
      <w:proofErr w:type="spellEnd"/>
      <w:r>
        <w:rPr>
          <w:rFonts w:asciiTheme="majorBidi" w:hAnsiTheme="majorBidi" w:cstheme="majorBidi"/>
          <w:iCs/>
          <w:color w:val="000000" w:themeColor="text1"/>
          <w:sz w:val="24"/>
          <w:szCs w:val="24"/>
          <w:shd w:val="clear" w:color="auto" w:fill="FFFFFF"/>
        </w:rPr>
        <w:t xml:space="preserve"> </w:t>
      </w:r>
    </w:p>
    <w:p w14:paraId="09203D87" w14:textId="77777777" w:rsidR="005127DE" w:rsidRPr="00E059BB" w:rsidRDefault="005127DE" w:rsidP="005127DE">
      <w:pPr>
        <w:pStyle w:val="ListParagraph"/>
        <w:spacing w:after="0" w:line="480" w:lineRule="auto"/>
        <w:ind w:left="709" w:firstLine="709"/>
        <w:jc w:val="both"/>
        <w:rPr>
          <w:rFonts w:asciiTheme="majorBidi" w:hAnsiTheme="majorBidi" w:cstheme="majorBidi"/>
          <w:iCs/>
          <w:color w:val="000000" w:themeColor="text1"/>
          <w:sz w:val="24"/>
          <w:szCs w:val="24"/>
          <w:shd w:val="clear" w:color="auto" w:fill="FFFFFF"/>
          <w:lang w:val="sv-SE"/>
        </w:rPr>
      </w:pPr>
      <w:r w:rsidRPr="009B22F0">
        <w:rPr>
          <w:rFonts w:asciiTheme="majorBidi" w:hAnsiTheme="majorBidi" w:cstheme="majorBidi"/>
          <w:iCs/>
          <w:color w:val="000000" w:themeColor="text1"/>
          <w:sz w:val="24"/>
          <w:szCs w:val="24"/>
          <w:shd w:val="clear" w:color="auto" w:fill="FFFFFF"/>
          <w:lang w:val="sv-SE"/>
        </w:rPr>
        <w:t>Penelitian ini dapat menambah pengetahuan peneliti tentang bagaimana cara melakukan pengujian berkas sinar-X</w:t>
      </w:r>
      <w:r>
        <w:rPr>
          <w:rFonts w:asciiTheme="majorBidi" w:hAnsiTheme="majorBidi" w:cstheme="majorBidi"/>
          <w:iCs/>
          <w:color w:val="000000" w:themeColor="text1"/>
          <w:sz w:val="24"/>
          <w:szCs w:val="24"/>
          <w:shd w:val="clear" w:color="auto" w:fill="FFFFFF"/>
          <w:lang w:val="sv-SE"/>
        </w:rPr>
        <w:t xml:space="preserve"> </w:t>
      </w:r>
      <w:r w:rsidRPr="009B22F0">
        <w:rPr>
          <w:rFonts w:asciiTheme="majorBidi" w:hAnsiTheme="majorBidi" w:cstheme="majorBidi"/>
          <w:iCs/>
          <w:color w:val="000000" w:themeColor="text1"/>
          <w:sz w:val="24"/>
          <w:szCs w:val="24"/>
          <w:shd w:val="clear" w:color="auto" w:fill="FFFFFF"/>
          <w:lang w:val="sv-SE"/>
        </w:rPr>
        <w:t>dengan menggunakan Beam Aligment Test Tool.</w:t>
      </w:r>
    </w:p>
    <w:p w14:paraId="34E50FBA" w14:textId="77777777" w:rsidR="005127DE" w:rsidRPr="00D324AF" w:rsidRDefault="005127DE" w:rsidP="005127DE">
      <w:pPr>
        <w:pStyle w:val="ListParagraph"/>
        <w:numPr>
          <w:ilvl w:val="2"/>
          <w:numId w:val="1"/>
        </w:numPr>
        <w:spacing w:after="0" w:line="480" w:lineRule="auto"/>
        <w:ind w:left="709"/>
        <w:jc w:val="both"/>
        <w:rPr>
          <w:rFonts w:asciiTheme="majorBidi" w:hAnsiTheme="majorBidi" w:cstheme="majorBidi"/>
          <w:iCs/>
          <w:color w:val="000000" w:themeColor="text1"/>
          <w:sz w:val="24"/>
          <w:szCs w:val="24"/>
          <w:shd w:val="clear" w:color="auto" w:fill="FFFFFF"/>
        </w:rPr>
      </w:pPr>
      <w:r w:rsidRPr="009B22F0">
        <w:rPr>
          <w:rFonts w:asciiTheme="majorBidi" w:hAnsiTheme="majorBidi" w:cstheme="majorBidi"/>
          <w:iCs/>
          <w:color w:val="000000" w:themeColor="text1"/>
          <w:sz w:val="24"/>
          <w:szCs w:val="24"/>
          <w:shd w:val="clear" w:color="auto" w:fill="FFFFFF"/>
          <w:lang w:val="sv-SE"/>
        </w:rPr>
        <w:t>Bagi Tempat Peneliti</w:t>
      </w:r>
      <w:r>
        <w:rPr>
          <w:rFonts w:asciiTheme="majorBidi" w:hAnsiTheme="majorBidi" w:cstheme="majorBidi"/>
          <w:iCs/>
          <w:color w:val="000000" w:themeColor="text1"/>
          <w:sz w:val="24"/>
          <w:szCs w:val="24"/>
          <w:shd w:val="clear" w:color="auto" w:fill="FFFFFF"/>
          <w:lang w:val="sv-SE"/>
        </w:rPr>
        <w:t xml:space="preserve">an </w:t>
      </w:r>
    </w:p>
    <w:p w14:paraId="52992870" w14:textId="77777777" w:rsidR="005127DE" w:rsidRPr="00E059BB" w:rsidRDefault="005127DE" w:rsidP="005127DE">
      <w:pPr>
        <w:pStyle w:val="ListParagraph"/>
        <w:spacing w:after="0" w:line="480" w:lineRule="auto"/>
        <w:ind w:left="709" w:firstLine="709"/>
        <w:jc w:val="both"/>
        <w:rPr>
          <w:rFonts w:asciiTheme="majorBidi" w:hAnsiTheme="majorBidi" w:cstheme="majorBidi"/>
          <w:iCs/>
          <w:color w:val="000000" w:themeColor="text1"/>
          <w:sz w:val="24"/>
          <w:szCs w:val="24"/>
          <w:shd w:val="clear" w:color="auto" w:fill="FFFFFF"/>
          <w:lang w:val="sv-SE"/>
        </w:rPr>
      </w:pPr>
      <w:r w:rsidRPr="009B22F0">
        <w:rPr>
          <w:rFonts w:asciiTheme="majorBidi" w:hAnsiTheme="majorBidi" w:cstheme="majorBidi"/>
          <w:iCs/>
          <w:color w:val="000000" w:themeColor="text1"/>
          <w:sz w:val="24"/>
          <w:szCs w:val="24"/>
          <w:shd w:val="clear" w:color="auto" w:fill="FFFFFF"/>
          <w:lang w:val="sv-SE"/>
        </w:rPr>
        <w:lastRenderedPageBreak/>
        <w:t>Penelitian ini berguna untuk menilai jaminan mutu dan kendali mutu unit radiologi terutama pesawat sinar x</w:t>
      </w:r>
    </w:p>
    <w:p w14:paraId="58B130AB" w14:textId="77777777" w:rsidR="005127DE" w:rsidRDefault="005127DE" w:rsidP="005127DE">
      <w:pPr>
        <w:pStyle w:val="ListParagraph"/>
        <w:numPr>
          <w:ilvl w:val="2"/>
          <w:numId w:val="1"/>
        </w:numPr>
        <w:spacing w:after="0" w:line="480" w:lineRule="auto"/>
        <w:ind w:left="709"/>
        <w:jc w:val="both"/>
        <w:rPr>
          <w:rFonts w:asciiTheme="majorBidi" w:hAnsiTheme="majorBidi" w:cstheme="majorBidi"/>
          <w:iCs/>
          <w:color w:val="000000" w:themeColor="text1"/>
          <w:sz w:val="24"/>
          <w:szCs w:val="24"/>
          <w:shd w:val="clear" w:color="auto" w:fill="FFFFFF"/>
        </w:rPr>
      </w:pPr>
      <w:r w:rsidRPr="009B22F0">
        <w:rPr>
          <w:rFonts w:asciiTheme="majorBidi" w:hAnsiTheme="majorBidi" w:cstheme="majorBidi"/>
          <w:iCs/>
          <w:color w:val="000000" w:themeColor="text1"/>
          <w:sz w:val="24"/>
          <w:szCs w:val="24"/>
          <w:shd w:val="clear" w:color="auto" w:fill="FFFFFF"/>
        </w:rPr>
        <w:t xml:space="preserve">Bagi </w:t>
      </w:r>
      <w:proofErr w:type="spellStart"/>
      <w:r w:rsidRPr="009B22F0">
        <w:rPr>
          <w:rFonts w:asciiTheme="majorBidi" w:hAnsiTheme="majorBidi" w:cstheme="majorBidi"/>
          <w:iCs/>
          <w:color w:val="000000" w:themeColor="text1"/>
          <w:sz w:val="24"/>
          <w:szCs w:val="24"/>
          <w:shd w:val="clear" w:color="auto" w:fill="FFFFFF"/>
        </w:rPr>
        <w:t>Institusi</w:t>
      </w:r>
      <w:proofErr w:type="spellEnd"/>
      <w:r w:rsidRPr="009B22F0">
        <w:rPr>
          <w:rFonts w:asciiTheme="majorBidi" w:hAnsiTheme="majorBidi" w:cstheme="majorBidi"/>
          <w:iCs/>
          <w:color w:val="000000" w:themeColor="text1"/>
          <w:sz w:val="24"/>
          <w:szCs w:val="24"/>
          <w:shd w:val="clear" w:color="auto" w:fill="FFFFFF"/>
        </w:rPr>
        <w:t xml:space="preserve"> Pendidikan</w:t>
      </w:r>
    </w:p>
    <w:p w14:paraId="20A5041D" w14:textId="77777777" w:rsidR="005127DE" w:rsidRPr="00E059BB" w:rsidRDefault="005127DE" w:rsidP="005127DE">
      <w:pPr>
        <w:pStyle w:val="ListParagraph"/>
        <w:spacing w:after="0" w:line="480" w:lineRule="auto"/>
        <w:ind w:left="709" w:firstLine="709"/>
        <w:jc w:val="both"/>
        <w:rPr>
          <w:rFonts w:asciiTheme="majorBidi" w:hAnsiTheme="majorBidi" w:cstheme="majorBidi"/>
          <w:iCs/>
          <w:color w:val="000000" w:themeColor="text1"/>
          <w:sz w:val="24"/>
          <w:szCs w:val="24"/>
          <w:shd w:val="clear" w:color="auto" w:fill="FFFFFF"/>
          <w:lang w:val="sv-SE"/>
        </w:rPr>
      </w:pPr>
      <w:r w:rsidRPr="009B22F0">
        <w:rPr>
          <w:rFonts w:asciiTheme="majorBidi" w:hAnsiTheme="majorBidi" w:cstheme="majorBidi"/>
          <w:iCs/>
          <w:color w:val="000000" w:themeColor="text1"/>
          <w:sz w:val="24"/>
          <w:szCs w:val="24"/>
          <w:shd w:val="clear" w:color="auto" w:fill="FFFFFF"/>
          <w:lang w:val="sv-SE"/>
        </w:rPr>
        <w:t xml:space="preserve">Dengan adanya penelitian ini, diharapkan dapat menjadi bahan referensi yang bisa dimanfaatkakn oleh dosen dan mahasiswa di perpustakan Universitas Awal Bros </w:t>
      </w:r>
    </w:p>
    <w:p w14:paraId="759B86E7" w14:textId="77777777" w:rsidR="005127DE" w:rsidRPr="005B1DA5" w:rsidRDefault="005127DE" w:rsidP="005127DE">
      <w:pPr>
        <w:spacing w:after="0" w:line="480" w:lineRule="auto"/>
        <w:jc w:val="both"/>
        <w:rPr>
          <w:rFonts w:asciiTheme="majorBidi" w:hAnsiTheme="majorBidi" w:cstheme="majorBidi"/>
          <w:iCs/>
          <w:color w:val="000000" w:themeColor="text1"/>
          <w:sz w:val="24"/>
          <w:szCs w:val="24"/>
          <w:shd w:val="clear" w:color="auto" w:fill="FFFFFF"/>
          <w:lang w:val="sv-SE"/>
        </w:rPr>
      </w:pPr>
    </w:p>
    <w:p w14:paraId="0576CF2C" w14:textId="77777777" w:rsidR="006335A8" w:rsidRPr="005127DE" w:rsidRDefault="006335A8">
      <w:pPr>
        <w:rPr>
          <w:lang w:val="sv-SE"/>
        </w:rPr>
      </w:pPr>
    </w:p>
    <w:sectPr w:rsidR="006335A8" w:rsidRPr="005127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28954053"/>
      <w:docPartObj>
        <w:docPartGallery w:val="Page Numbers (Bottom of Page)"/>
        <w:docPartUnique/>
      </w:docPartObj>
    </w:sdtPr>
    <w:sdtEndPr>
      <w:rPr>
        <w:noProof/>
      </w:rPr>
    </w:sdtEndPr>
    <w:sdtContent>
      <w:p w14:paraId="3D033FE0" w14:textId="77777777" w:rsidR="005127DE" w:rsidRDefault="005127DE">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40B657A8" w14:textId="77777777" w:rsidR="005127DE" w:rsidRDefault="005127DE">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9338DD" w14:textId="77777777" w:rsidR="005127DE" w:rsidRDefault="005127DE">
    <w:pPr>
      <w:pStyle w:val="Header"/>
      <w:jc w:val="right"/>
    </w:pPr>
  </w:p>
  <w:p w14:paraId="2CF95452" w14:textId="77777777" w:rsidR="005127DE" w:rsidRDefault="005127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CA9555F"/>
    <w:multiLevelType w:val="multilevel"/>
    <w:tmpl w:val="28EA2038"/>
    <w:lvl w:ilvl="0">
      <w:start w:val="1"/>
      <w:numFmt w:val="decimal"/>
      <w:lvlText w:val="%1."/>
      <w:lvlJc w:val="left"/>
      <w:pPr>
        <w:ind w:left="720" w:hanging="360"/>
      </w:pPr>
    </w:lvl>
    <w:lvl w:ilvl="1">
      <w:start w:val="3"/>
      <w:numFmt w:val="decimal"/>
      <w:isLgl/>
      <w:lvlText w:val="%1.%2"/>
      <w:lvlJc w:val="left"/>
      <w:pPr>
        <w:ind w:left="36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6FED377F"/>
    <w:multiLevelType w:val="multilevel"/>
    <w:tmpl w:val="78C0C6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739016976">
    <w:abstractNumId w:val="0"/>
  </w:num>
  <w:num w:numId="2" w16cid:durableId="1774716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7DE"/>
    <w:rsid w:val="005127DE"/>
    <w:rsid w:val="006335A8"/>
    <w:rsid w:val="00B06D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60CC6"/>
  <w15:chartTrackingRefBased/>
  <w15:docId w15:val="{3005A4CE-F1EF-42D9-9F27-01F665141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27DE"/>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iPriority w:val="99"/>
    <w:unhideWhenUsed/>
    <w:rsid w:val="005127DE"/>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uiPriority w:val="99"/>
    <w:rsid w:val="005127DE"/>
    <w:rPr>
      <w:rFonts w:ascii="Times New Roman" w:eastAsia="Times New Roman" w:hAnsi="Times New Roman" w:cs="Times New Roman"/>
      <w:kern w:val="0"/>
      <w:sz w:val="24"/>
      <w:szCs w:val="24"/>
      <w14:ligatures w14:val="none"/>
    </w:rPr>
  </w:style>
  <w:style w:type="paragraph" w:styleId="ListParagraph">
    <w:name w:val="List Paragraph"/>
    <w:basedOn w:val="Normal"/>
    <w:link w:val="ListParagraphChar"/>
    <w:uiPriority w:val="1"/>
    <w:qFormat/>
    <w:rsid w:val="005127DE"/>
    <w:pPr>
      <w:ind w:left="720"/>
      <w:contextualSpacing/>
    </w:pPr>
  </w:style>
  <w:style w:type="paragraph" w:styleId="Header">
    <w:name w:val="header"/>
    <w:basedOn w:val="Normal"/>
    <w:link w:val="HeaderChar"/>
    <w:uiPriority w:val="99"/>
    <w:unhideWhenUsed/>
    <w:rsid w:val="005127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27DE"/>
    <w:rPr>
      <w:kern w:val="0"/>
      <w14:ligatures w14:val="none"/>
    </w:rPr>
  </w:style>
  <w:style w:type="paragraph" w:styleId="Footer">
    <w:name w:val="footer"/>
    <w:basedOn w:val="Normal"/>
    <w:link w:val="FooterChar"/>
    <w:uiPriority w:val="99"/>
    <w:unhideWhenUsed/>
    <w:rsid w:val="005127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27DE"/>
    <w:rPr>
      <w:kern w:val="0"/>
      <w14:ligatures w14:val="none"/>
    </w:rPr>
  </w:style>
  <w:style w:type="character" w:customStyle="1" w:styleId="ListParagraphChar">
    <w:name w:val="List Paragraph Char"/>
    <w:basedOn w:val="DefaultParagraphFont"/>
    <w:link w:val="ListParagraph"/>
    <w:uiPriority w:val="1"/>
    <w:locked/>
    <w:rsid w:val="005127DE"/>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3D33CDA62354A33A9445B4D947039C4"/>
        <w:category>
          <w:name w:val="General"/>
          <w:gallery w:val="placeholder"/>
        </w:category>
        <w:types>
          <w:type w:val="bbPlcHdr"/>
        </w:types>
        <w:behaviors>
          <w:behavior w:val="content"/>
        </w:behaviors>
        <w:guid w:val="{F15A4723-4D0D-4306-8285-776AA717DAD9}"/>
      </w:docPartPr>
      <w:docPartBody>
        <w:p w:rsidR="00C9012B" w:rsidRDefault="00C9012B" w:rsidP="00C9012B">
          <w:pPr>
            <w:pStyle w:val="03D33CDA62354A33A9445B4D947039C4"/>
          </w:pPr>
          <w:r w:rsidRPr="000A478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12B"/>
    <w:rsid w:val="00B06DAA"/>
    <w:rsid w:val="00C901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C9012B"/>
  </w:style>
  <w:style w:type="paragraph" w:customStyle="1" w:styleId="03D33CDA62354A33A9445B4D947039C4">
    <w:name w:val="03D33CDA62354A33A9445B4D947039C4"/>
    <w:rsid w:val="00C901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962</Words>
  <Characters>5484</Characters>
  <Application>Microsoft Office Word</Application>
  <DocSecurity>0</DocSecurity>
  <Lines>45</Lines>
  <Paragraphs>12</Paragraphs>
  <ScaleCrop>false</ScaleCrop>
  <Company/>
  <LinksUpToDate>false</LinksUpToDate>
  <CharactersWithSpaces>6434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hadits cfn</dc:creator>
  <cp:keywords/>
  <dc:description/>
  <cp:lastModifiedBy>hadits cfn</cp:lastModifiedBy>
  <cp:revision>1</cp:revision>
  <dcterms:created xsi:type="dcterms:W3CDTF">2024-08-09T14:59:00Z</dcterms:created>
  <dcterms:modified xsi:type="dcterms:W3CDTF">2024-08-09T15:00:00Z</dcterms:modified>
</cp:coreProperties>
</file>