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CE8F" w14:textId="77777777" w:rsidR="00865868" w:rsidRDefault="00865868" w:rsidP="00865868">
      <w:pPr>
        <w:pStyle w:val="Heading1"/>
        <w:spacing w:before="59"/>
        <w:ind w:left="1369"/>
      </w:pPr>
      <w:r>
        <w:t>DAFTAR</w:t>
      </w:r>
      <w:r>
        <w:rPr>
          <w:spacing w:val="-3"/>
        </w:rPr>
        <w:t xml:space="preserve"> </w:t>
      </w:r>
      <w:r>
        <w:t>PUSTAKA</w:t>
      </w:r>
    </w:p>
    <w:p w14:paraId="74B63E4E" w14:textId="77777777" w:rsidR="00865868" w:rsidRDefault="00865868" w:rsidP="00865868">
      <w:pPr>
        <w:pStyle w:val="BodyText"/>
        <w:rPr>
          <w:b/>
          <w:sz w:val="30"/>
        </w:rPr>
      </w:pPr>
    </w:p>
    <w:p w14:paraId="0E812801" w14:textId="77777777" w:rsidR="00865868" w:rsidRDefault="00865868" w:rsidP="00865868">
      <w:pPr>
        <w:pStyle w:val="BodyText"/>
        <w:rPr>
          <w:b/>
          <w:sz w:val="30"/>
        </w:rPr>
      </w:pPr>
    </w:p>
    <w:p w14:paraId="0BE876F9" w14:textId="77777777" w:rsidR="00865868" w:rsidRDefault="00865868" w:rsidP="00865868">
      <w:pPr>
        <w:spacing w:before="193" w:line="480" w:lineRule="auto"/>
        <w:ind w:left="1481" w:right="1164" w:hanging="721"/>
        <w:jc w:val="both"/>
        <w:rPr>
          <w:i/>
          <w:sz w:val="24"/>
        </w:rPr>
      </w:pPr>
      <w:r>
        <w:rPr>
          <w:sz w:val="24"/>
        </w:rPr>
        <w:t xml:space="preserve">Anita Nur Mayani Dan Muflihatun. 2017. </w:t>
      </w:r>
      <w:r>
        <w:rPr>
          <w:i/>
          <w:sz w:val="24"/>
        </w:rPr>
        <w:t>Pengaruh Variasi Focus Film Distance (FFD)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Pengukuran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Cardiothoracic Ratio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(CTR).</w:t>
      </w:r>
    </w:p>
    <w:p w14:paraId="7028E24E" w14:textId="77777777" w:rsidR="00865868" w:rsidRDefault="00865868" w:rsidP="00865868">
      <w:pPr>
        <w:spacing w:before="120" w:line="480" w:lineRule="auto"/>
        <w:ind w:left="1481" w:right="1157" w:hanging="721"/>
        <w:jc w:val="both"/>
        <w:rPr>
          <w:i/>
          <w:sz w:val="24"/>
        </w:rPr>
      </w:pPr>
      <w:r>
        <w:rPr>
          <w:sz w:val="24"/>
        </w:rPr>
        <w:t xml:space="preserve">Afifah, Nurul Dewi. 2015. </w:t>
      </w:r>
      <w:r>
        <w:rPr>
          <w:i/>
          <w:sz w:val="24"/>
        </w:rPr>
        <w:t>Pengaruh Variasi Focus Film Distance (FFD) Pada Pemeriksaan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Thorax Terhadap Perhitungan Cardio Thorax Ratio (CTR) Di Rumah Sakit Umum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Pusat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Fatmawati.</w:t>
      </w:r>
    </w:p>
    <w:p w14:paraId="6B7EBED9" w14:textId="77777777" w:rsidR="00865868" w:rsidRDefault="00865868" w:rsidP="00865868">
      <w:pPr>
        <w:spacing w:before="121"/>
        <w:ind w:left="760"/>
        <w:jc w:val="both"/>
        <w:rPr>
          <w:sz w:val="24"/>
        </w:rPr>
      </w:pPr>
      <w:r>
        <w:rPr>
          <w:sz w:val="24"/>
        </w:rPr>
        <w:t>Bushong,</w:t>
      </w:r>
      <w:r>
        <w:rPr>
          <w:spacing w:val="24"/>
          <w:sz w:val="24"/>
        </w:rPr>
        <w:t xml:space="preserve"> </w:t>
      </w:r>
      <w:r>
        <w:rPr>
          <w:sz w:val="24"/>
        </w:rPr>
        <w:t>Stewart</w:t>
      </w:r>
      <w:r>
        <w:rPr>
          <w:spacing w:val="26"/>
          <w:sz w:val="24"/>
        </w:rPr>
        <w:t xml:space="preserve"> </w:t>
      </w:r>
      <w:r>
        <w:rPr>
          <w:sz w:val="24"/>
        </w:rPr>
        <w:t>Carlyle.</w:t>
      </w:r>
      <w:r>
        <w:rPr>
          <w:spacing w:val="24"/>
          <w:sz w:val="24"/>
        </w:rPr>
        <w:t xml:space="preserve"> </w:t>
      </w:r>
      <w:r>
        <w:rPr>
          <w:sz w:val="24"/>
        </w:rPr>
        <w:t>2016.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Radiologic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Technologists</w:t>
      </w:r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Elevent</w:t>
      </w:r>
      <w:r>
        <w:rPr>
          <w:spacing w:val="27"/>
          <w:sz w:val="24"/>
        </w:rPr>
        <w:t xml:space="preserve"> </w:t>
      </w:r>
      <w:r>
        <w:rPr>
          <w:sz w:val="24"/>
        </w:rPr>
        <w:t>Edition.</w:t>
      </w:r>
      <w:r>
        <w:rPr>
          <w:spacing w:val="24"/>
          <w:sz w:val="24"/>
        </w:rPr>
        <w:t xml:space="preserve"> </w:t>
      </w:r>
      <w:r>
        <w:rPr>
          <w:sz w:val="24"/>
        </w:rPr>
        <w:t>St.</w:t>
      </w:r>
    </w:p>
    <w:p w14:paraId="786C760D" w14:textId="77777777" w:rsidR="00865868" w:rsidRDefault="00865868" w:rsidP="00865868">
      <w:pPr>
        <w:pStyle w:val="BodyText"/>
      </w:pPr>
    </w:p>
    <w:p w14:paraId="73F9CE3A" w14:textId="77777777" w:rsidR="00865868" w:rsidRDefault="00865868" w:rsidP="00865868">
      <w:pPr>
        <w:pStyle w:val="BodyText"/>
        <w:ind w:left="1481"/>
      </w:pPr>
      <w:r>
        <w:t>Louis,</w:t>
      </w:r>
      <w:r>
        <w:rPr>
          <w:spacing w:val="-4"/>
        </w:rPr>
        <w:t xml:space="preserve"> </w:t>
      </w:r>
      <w:r>
        <w:t>Missouri:</w:t>
      </w:r>
      <w:r>
        <w:rPr>
          <w:spacing w:val="-6"/>
        </w:rPr>
        <w:t xml:space="preserve"> </w:t>
      </w:r>
      <w:r>
        <w:t>Elsevier.</w:t>
      </w:r>
    </w:p>
    <w:p w14:paraId="51696A80" w14:textId="77777777" w:rsidR="00865868" w:rsidRDefault="00865868" w:rsidP="00865868">
      <w:pPr>
        <w:pStyle w:val="BodyText"/>
        <w:spacing w:before="5"/>
        <w:rPr>
          <w:sz w:val="34"/>
        </w:rPr>
      </w:pPr>
    </w:p>
    <w:p w14:paraId="54278BD6" w14:textId="77777777" w:rsidR="00865868" w:rsidRDefault="00865868" w:rsidP="00865868">
      <w:pPr>
        <w:ind w:left="760"/>
        <w:jc w:val="both"/>
        <w:rPr>
          <w:sz w:val="24"/>
        </w:rPr>
      </w:pPr>
      <w:r>
        <w:rPr>
          <w:sz w:val="24"/>
        </w:rPr>
        <w:t>Charlton,</w:t>
      </w:r>
      <w:r>
        <w:rPr>
          <w:spacing w:val="-1"/>
          <w:sz w:val="24"/>
        </w:rPr>
        <w:t xml:space="preserve"> </w:t>
      </w:r>
      <w:r>
        <w:rPr>
          <w:sz w:val="24"/>
        </w:rPr>
        <w:t>Adler. 2003.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Radiologic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Sciences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Patient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Care.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3th</w:t>
      </w:r>
      <w:r>
        <w:rPr>
          <w:spacing w:val="-7"/>
          <w:sz w:val="24"/>
        </w:rPr>
        <w:t xml:space="preserve"> </w:t>
      </w:r>
      <w:r>
        <w:rPr>
          <w:sz w:val="24"/>
        </w:rPr>
        <w:t>Editions. USA</w:t>
      </w:r>
    </w:p>
    <w:p w14:paraId="0C2C7AB2" w14:textId="77777777" w:rsidR="00865868" w:rsidRDefault="00865868" w:rsidP="00865868">
      <w:pPr>
        <w:pStyle w:val="BodyText"/>
        <w:spacing w:before="6"/>
        <w:rPr>
          <w:sz w:val="34"/>
        </w:rPr>
      </w:pPr>
    </w:p>
    <w:p w14:paraId="216BABFF" w14:textId="77777777" w:rsidR="00865868" w:rsidRDefault="00865868" w:rsidP="00865868">
      <w:pPr>
        <w:ind w:left="760"/>
        <w:jc w:val="both"/>
        <w:rPr>
          <w:sz w:val="24"/>
        </w:rPr>
      </w:pPr>
      <w:r>
        <w:rPr>
          <w:sz w:val="24"/>
        </w:rPr>
        <w:t>Eisenberg,</w:t>
      </w:r>
      <w:r>
        <w:rPr>
          <w:spacing w:val="11"/>
          <w:sz w:val="24"/>
        </w:rPr>
        <w:t xml:space="preserve"> </w:t>
      </w:r>
      <w:r>
        <w:rPr>
          <w:sz w:val="24"/>
        </w:rPr>
        <w:t>Ronald</w:t>
      </w:r>
      <w:r>
        <w:rPr>
          <w:spacing w:val="68"/>
          <w:sz w:val="24"/>
        </w:rPr>
        <w:t xml:space="preserve"> </w:t>
      </w:r>
      <w:r>
        <w:rPr>
          <w:sz w:val="24"/>
        </w:rPr>
        <w:t>L.</w:t>
      </w:r>
      <w:r>
        <w:rPr>
          <w:spacing w:val="71"/>
          <w:sz w:val="24"/>
        </w:rPr>
        <w:t xml:space="preserve"> </w:t>
      </w:r>
      <w:r>
        <w:rPr>
          <w:sz w:val="24"/>
        </w:rPr>
        <w:t>2016.</w:t>
      </w:r>
      <w:r>
        <w:rPr>
          <w:spacing w:val="70"/>
          <w:sz w:val="24"/>
        </w:rPr>
        <w:t xml:space="preserve"> </w:t>
      </w:r>
      <w:r>
        <w:rPr>
          <w:i/>
          <w:sz w:val="24"/>
        </w:rPr>
        <w:t>Comprehensive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Radiographic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Pathology</w:t>
      </w:r>
      <w:r>
        <w:rPr>
          <w:sz w:val="24"/>
        </w:rPr>
        <w:t>.</w:t>
      </w:r>
      <w:r>
        <w:rPr>
          <w:spacing w:val="70"/>
          <w:sz w:val="24"/>
        </w:rPr>
        <w:t xml:space="preserve"> </w:t>
      </w:r>
      <w:r>
        <w:rPr>
          <w:sz w:val="24"/>
        </w:rPr>
        <w:t>Sixth</w:t>
      </w:r>
      <w:r>
        <w:rPr>
          <w:spacing w:val="64"/>
          <w:sz w:val="24"/>
        </w:rPr>
        <w:t xml:space="preserve"> </w:t>
      </w:r>
      <w:r>
        <w:rPr>
          <w:sz w:val="24"/>
        </w:rPr>
        <w:t>Edition.</w:t>
      </w:r>
      <w:r>
        <w:rPr>
          <w:spacing w:val="71"/>
          <w:sz w:val="24"/>
        </w:rPr>
        <w:t xml:space="preserve"> </w:t>
      </w:r>
      <w:r>
        <w:rPr>
          <w:sz w:val="24"/>
        </w:rPr>
        <w:t>St.</w:t>
      </w:r>
    </w:p>
    <w:p w14:paraId="3AB22B5B" w14:textId="77777777" w:rsidR="00865868" w:rsidRDefault="00865868" w:rsidP="00865868">
      <w:pPr>
        <w:pStyle w:val="BodyText"/>
      </w:pPr>
    </w:p>
    <w:p w14:paraId="6036141A" w14:textId="77777777" w:rsidR="00865868" w:rsidRDefault="00865868" w:rsidP="00865868">
      <w:pPr>
        <w:pStyle w:val="BodyText"/>
        <w:ind w:left="1481"/>
      </w:pPr>
      <w:r>
        <w:t>Louis,</w:t>
      </w:r>
      <w:r>
        <w:rPr>
          <w:spacing w:val="-4"/>
        </w:rPr>
        <w:t xml:space="preserve"> </w:t>
      </w:r>
      <w:r>
        <w:t>Missouri:</w:t>
      </w:r>
      <w:r>
        <w:rPr>
          <w:spacing w:val="-6"/>
        </w:rPr>
        <w:t xml:space="preserve"> </w:t>
      </w:r>
      <w:r>
        <w:t>Elsevier.</w:t>
      </w:r>
    </w:p>
    <w:p w14:paraId="15AE25AE" w14:textId="77777777" w:rsidR="00865868" w:rsidRDefault="00865868" w:rsidP="00865868">
      <w:pPr>
        <w:pStyle w:val="BodyText"/>
        <w:spacing w:before="5"/>
        <w:rPr>
          <w:sz w:val="34"/>
        </w:rPr>
      </w:pPr>
    </w:p>
    <w:p w14:paraId="54E83DD4" w14:textId="77777777" w:rsidR="00865868" w:rsidRDefault="00865868" w:rsidP="00865868">
      <w:pPr>
        <w:spacing w:line="480" w:lineRule="auto"/>
        <w:ind w:left="1481" w:right="1158" w:hanging="721"/>
        <w:jc w:val="both"/>
        <w:rPr>
          <w:i/>
          <w:sz w:val="24"/>
        </w:rPr>
      </w:pPr>
      <w:r>
        <w:rPr>
          <w:sz w:val="24"/>
        </w:rPr>
        <w:t>Felda,</w:t>
      </w:r>
      <w:r>
        <w:rPr>
          <w:spacing w:val="1"/>
          <w:sz w:val="24"/>
        </w:rPr>
        <w:t xml:space="preserve"> </w:t>
      </w:r>
      <w:r>
        <w:rPr>
          <w:sz w:val="24"/>
        </w:rPr>
        <w:t>Ratnawati,</w:t>
      </w:r>
      <w:r>
        <w:rPr>
          <w:spacing w:val="1"/>
          <w:sz w:val="24"/>
        </w:rPr>
        <w:t xml:space="preserve"> </w:t>
      </w:r>
      <w:r>
        <w:rPr>
          <w:sz w:val="24"/>
        </w:rPr>
        <w:t>Balik.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Perubahan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Jarak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Objek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Film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Pembesaran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Obyek 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Pemanfaatan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Pesawat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Sinar-X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Type CGR.</w:t>
      </w:r>
    </w:p>
    <w:p w14:paraId="6C98E201" w14:textId="77777777" w:rsidR="00865868" w:rsidRDefault="00865868" w:rsidP="00865868">
      <w:pPr>
        <w:spacing w:before="120"/>
        <w:ind w:left="760"/>
        <w:jc w:val="both"/>
        <w:rPr>
          <w:sz w:val="24"/>
        </w:rPr>
      </w:pPr>
      <w:r>
        <w:rPr>
          <w:sz w:val="24"/>
        </w:rPr>
        <w:t>Indrati,</w:t>
      </w:r>
      <w:r>
        <w:rPr>
          <w:spacing w:val="-2"/>
          <w:sz w:val="24"/>
        </w:rPr>
        <w:t xml:space="preserve"> </w:t>
      </w:r>
      <w:r>
        <w:rPr>
          <w:sz w:val="24"/>
        </w:rPr>
        <w:t>Rini.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2017. </w:t>
      </w:r>
      <w:r>
        <w:rPr>
          <w:i/>
          <w:sz w:val="24"/>
        </w:rPr>
        <w:t>Proteksi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radiasi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bidang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radiodiagnostik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intervensional.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Malang.</w:t>
      </w:r>
    </w:p>
    <w:p w14:paraId="40232119" w14:textId="77777777" w:rsidR="00865868" w:rsidRDefault="00865868" w:rsidP="00865868">
      <w:pPr>
        <w:pStyle w:val="BodyText"/>
        <w:spacing w:before="5"/>
        <w:rPr>
          <w:sz w:val="34"/>
        </w:rPr>
      </w:pPr>
    </w:p>
    <w:p w14:paraId="1EB982BE" w14:textId="77777777" w:rsidR="00865868" w:rsidRDefault="00865868" w:rsidP="00865868">
      <w:pPr>
        <w:ind w:left="760"/>
        <w:jc w:val="both"/>
        <w:rPr>
          <w:sz w:val="24"/>
        </w:rPr>
      </w:pPr>
      <w:r>
        <w:rPr>
          <w:sz w:val="24"/>
        </w:rPr>
        <w:t>Kurniawan,</w:t>
      </w:r>
      <w:r>
        <w:rPr>
          <w:spacing w:val="58"/>
          <w:sz w:val="24"/>
        </w:rPr>
        <w:t xml:space="preserve"> </w:t>
      </w:r>
      <w:r>
        <w:rPr>
          <w:sz w:val="24"/>
        </w:rPr>
        <w:t>Andrey</w:t>
      </w:r>
      <w:r>
        <w:rPr>
          <w:spacing w:val="47"/>
          <w:sz w:val="24"/>
        </w:rPr>
        <w:t xml:space="preserve"> </w:t>
      </w:r>
      <w:r>
        <w:rPr>
          <w:sz w:val="24"/>
        </w:rPr>
        <w:t>Nino.</w:t>
      </w:r>
      <w:r>
        <w:rPr>
          <w:spacing w:val="58"/>
          <w:sz w:val="24"/>
        </w:rPr>
        <w:t xml:space="preserve"> </w:t>
      </w:r>
      <w:r>
        <w:rPr>
          <w:sz w:val="24"/>
        </w:rPr>
        <w:t>2017.</w:t>
      </w:r>
      <w:r>
        <w:rPr>
          <w:spacing w:val="112"/>
          <w:sz w:val="24"/>
        </w:rPr>
        <w:t xml:space="preserve"> </w:t>
      </w:r>
      <w:r>
        <w:rPr>
          <w:i/>
          <w:sz w:val="24"/>
        </w:rPr>
        <w:t>Rancangan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Alat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Penguji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Focus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Film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Distance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(FFD)</w:t>
      </w:r>
      <w:r>
        <w:rPr>
          <w:sz w:val="24"/>
        </w:rPr>
        <w:t>.</w:t>
      </w:r>
    </w:p>
    <w:p w14:paraId="4DD97183" w14:textId="77777777" w:rsidR="00865868" w:rsidRDefault="00865868" w:rsidP="00865868">
      <w:pPr>
        <w:pStyle w:val="BodyText"/>
        <w:spacing w:before="1"/>
      </w:pPr>
    </w:p>
    <w:p w14:paraId="29E49B2A" w14:textId="77777777" w:rsidR="00865868" w:rsidRDefault="00865868" w:rsidP="00865868">
      <w:pPr>
        <w:pStyle w:val="BodyText"/>
        <w:ind w:left="1481"/>
      </w:pPr>
      <w:r>
        <w:t>JImeD.</w:t>
      </w:r>
      <w:r>
        <w:rPr>
          <w:spacing w:val="1"/>
        </w:rPr>
        <w:t xml:space="preserve"> </w:t>
      </w:r>
      <w:r>
        <w:t>3(2):</w:t>
      </w:r>
      <w:r>
        <w:rPr>
          <w:spacing w:val="1"/>
        </w:rPr>
        <w:t xml:space="preserve"> </w:t>
      </w:r>
      <w:r>
        <w:t>236</w:t>
      </w:r>
      <w:r>
        <w:rPr>
          <w:spacing w:val="-3"/>
        </w:rPr>
        <w:t xml:space="preserve"> </w:t>
      </w:r>
      <w:r>
        <w:t>.</w:t>
      </w:r>
    </w:p>
    <w:p w14:paraId="4221554D" w14:textId="77777777" w:rsidR="00865868" w:rsidRDefault="00865868" w:rsidP="00865868">
      <w:pPr>
        <w:pStyle w:val="BodyText"/>
        <w:spacing w:before="5"/>
        <w:rPr>
          <w:sz w:val="34"/>
        </w:rPr>
      </w:pPr>
    </w:p>
    <w:p w14:paraId="13D249E9" w14:textId="77777777" w:rsidR="00865868" w:rsidRDefault="00865868" w:rsidP="00865868">
      <w:pPr>
        <w:tabs>
          <w:tab w:val="left" w:pos="2270"/>
          <w:tab w:val="left" w:pos="2951"/>
          <w:tab w:val="left" w:pos="3382"/>
          <w:tab w:val="left" w:pos="5153"/>
          <w:tab w:val="left" w:pos="5570"/>
          <w:tab w:val="left" w:pos="7124"/>
          <w:tab w:val="left" w:pos="8467"/>
          <w:tab w:val="left" w:pos="9057"/>
        </w:tabs>
        <w:spacing w:line="480" w:lineRule="auto"/>
        <w:ind w:left="1481" w:right="1155" w:hanging="721"/>
        <w:rPr>
          <w:sz w:val="24"/>
        </w:rPr>
      </w:pPr>
      <w:r>
        <w:rPr>
          <w:sz w:val="24"/>
        </w:rPr>
        <w:t>Lampignano,</w:t>
      </w:r>
      <w:r>
        <w:rPr>
          <w:sz w:val="24"/>
        </w:rPr>
        <w:tab/>
        <w:t>John</w:t>
      </w:r>
      <w:r>
        <w:rPr>
          <w:sz w:val="24"/>
        </w:rPr>
        <w:tab/>
        <w:t>P.</w:t>
      </w:r>
      <w:r>
        <w:rPr>
          <w:sz w:val="24"/>
        </w:rPr>
        <w:tab/>
        <w:t>2017.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Textbook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Radiographic</w:t>
      </w:r>
      <w:r>
        <w:rPr>
          <w:i/>
          <w:sz w:val="24"/>
        </w:rPr>
        <w:tab/>
        <w:t>Positioning</w:t>
      </w:r>
      <w:r>
        <w:rPr>
          <w:i/>
          <w:sz w:val="24"/>
        </w:rPr>
        <w:tab/>
        <w:t>and</w:t>
      </w:r>
      <w:r>
        <w:rPr>
          <w:i/>
          <w:sz w:val="24"/>
        </w:rPr>
        <w:tab/>
      </w:r>
      <w:r>
        <w:rPr>
          <w:i/>
          <w:spacing w:val="-1"/>
          <w:sz w:val="24"/>
        </w:rPr>
        <w:t>Related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Anatomy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Ninth</w:t>
      </w:r>
      <w:r>
        <w:rPr>
          <w:spacing w:val="-3"/>
          <w:sz w:val="24"/>
        </w:rPr>
        <w:t xml:space="preserve"> </w:t>
      </w:r>
      <w:r>
        <w:rPr>
          <w:sz w:val="24"/>
        </w:rPr>
        <w:t>edition.</w:t>
      </w:r>
      <w:r>
        <w:rPr>
          <w:spacing w:val="3"/>
          <w:sz w:val="24"/>
        </w:rPr>
        <w:t xml:space="preserve"> </w:t>
      </w:r>
      <w:r>
        <w:rPr>
          <w:sz w:val="24"/>
        </w:rPr>
        <w:t>St.</w:t>
      </w:r>
      <w:r>
        <w:rPr>
          <w:spacing w:val="4"/>
          <w:sz w:val="24"/>
        </w:rPr>
        <w:t xml:space="preserve"> </w:t>
      </w:r>
      <w:r>
        <w:rPr>
          <w:sz w:val="24"/>
        </w:rPr>
        <w:t>Louis:</w:t>
      </w:r>
      <w:r>
        <w:rPr>
          <w:spacing w:val="1"/>
          <w:sz w:val="24"/>
        </w:rPr>
        <w:t xml:space="preserve"> </w:t>
      </w:r>
      <w:r>
        <w:rPr>
          <w:sz w:val="24"/>
        </w:rPr>
        <w:t>Elsevier.</w:t>
      </w:r>
    </w:p>
    <w:p w14:paraId="056A2872" w14:textId="77777777" w:rsidR="00865868" w:rsidRDefault="00865868" w:rsidP="00865868">
      <w:pPr>
        <w:spacing w:before="121" w:line="480" w:lineRule="auto"/>
        <w:ind w:left="1481" w:right="84" w:hanging="721"/>
        <w:rPr>
          <w:sz w:val="24"/>
        </w:rPr>
      </w:pPr>
      <w:r>
        <w:rPr>
          <w:sz w:val="24"/>
        </w:rPr>
        <w:t>Long,</w:t>
      </w:r>
      <w:r>
        <w:rPr>
          <w:spacing w:val="6"/>
          <w:sz w:val="24"/>
        </w:rPr>
        <w:t xml:space="preserve"> </w:t>
      </w:r>
      <w:r>
        <w:rPr>
          <w:sz w:val="24"/>
        </w:rPr>
        <w:t>Bruce.</w:t>
      </w:r>
      <w:r>
        <w:rPr>
          <w:spacing w:val="6"/>
          <w:sz w:val="24"/>
        </w:rPr>
        <w:t xml:space="preserve"> </w:t>
      </w:r>
      <w:r>
        <w:rPr>
          <w:sz w:val="24"/>
        </w:rPr>
        <w:t>2015.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Thirteenth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Edition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Volume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Merrill’s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Radiographic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Positions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Procedures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St.</w:t>
      </w:r>
      <w:r>
        <w:rPr>
          <w:spacing w:val="3"/>
          <w:sz w:val="24"/>
        </w:rPr>
        <w:t xml:space="preserve"> </w:t>
      </w:r>
      <w:r>
        <w:rPr>
          <w:sz w:val="24"/>
        </w:rPr>
        <w:t>Louis,</w:t>
      </w:r>
      <w:r>
        <w:rPr>
          <w:spacing w:val="3"/>
          <w:sz w:val="24"/>
        </w:rPr>
        <w:t xml:space="preserve"> </w:t>
      </w:r>
      <w:r>
        <w:rPr>
          <w:sz w:val="24"/>
        </w:rPr>
        <w:t>Missouri:</w:t>
      </w:r>
      <w:r>
        <w:rPr>
          <w:spacing w:val="1"/>
          <w:sz w:val="24"/>
        </w:rPr>
        <w:t xml:space="preserve"> </w:t>
      </w:r>
      <w:r>
        <w:rPr>
          <w:sz w:val="24"/>
        </w:rPr>
        <w:t>Elsevier</w:t>
      </w:r>
      <w:r>
        <w:rPr>
          <w:spacing w:val="3"/>
          <w:sz w:val="24"/>
        </w:rPr>
        <w:t xml:space="preserve"> </w:t>
      </w:r>
      <w:r>
        <w:rPr>
          <w:sz w:val="24"/>
        </w:rPr>
        <w:t>Mosby.</w:t>
      </w:r>
    </w:p>
    <w:p w14:paraId="549E44C0" w14:textId="77777777" w:rsidR="00865868" w:rsidRDefault="00865868" w:rsidP="00865868">
      <w:pPr>
        <w:spacing w:line="480" w:lineRule="auto"/>
        <w:ind w:left="1481" w:right="1155" w:hanging="721"/>
        <w:rPr>
          <w:i/>
          <w:sz w:val="24"/>
        </w:rPr>
      </w:pPr>
      <w:r>
        <w:rPr>
          <w:sz w:val="24"/>
        </w:rPr>
        <w:t>Nugraha,</w:t>
      </w:r>
      <w:r>
        <w:rPr>
          <w:spacing w:val="12"/>
          <w:sz w:val="24"/>
        </w:rPr>
        <w:t xml:space="preserve"> </w:t>
      </w:r>
      <w:r>
        <w:rPr>
          <w:sz w:val="24"/>
        </w:rPr>
        <w:t>Sidiq</w:t>
      </w:r>
      <w:r>
        <w:rPr>
          <w:spacing w:val="10"/>
          <w:sz w:val="24"/>
        </w:rPr>
        <w:t xml:space="preserve"> </w:t>
      </w:r>
      <w:r>
        <w:rPr>
          <w:sz w:val="24"/>
        </w:rPr>
        <w:t>Maulana.</w:t>
      </w:r>
      <w:r>
        <w:rPr>
          <w:spacing w:val="12"/>
          <w:sz w:val="24"/>
        </w:rPr>
        <w:t xml:space="preserve"> </w:t>
      </w:r>
      <w:r>
        <w:rPr>
          <w:sz w:val="24"/>
        </w:rPr>
        <w:t>2018.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Analisa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Focus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Film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Distance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Pemeriksaan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Thorax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Ukur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Cardiothoracic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Ratio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Akurat.</w:t>
      </w:r>
    </w:p>
    <w:p w14:paraId="56C06173" w14:textId="77777777" w:rsidR="00865868" w:rsidRDefault="00865868" w:rsidP="00865868">
      <w:pPr>
        <w:spacing w:line="480" w:lineRule="auto"/>
        <w:rPr>
          <w:sz w:val="24"/>
        </w:rPr>
        <w:sectPr w:rsidR="00865868">
          <w:headerReference w:type="default" r:id="rId5"/>
          <w:pgSz w:w="11910" w:h="16840"/>
          <w:pgMar w:top="1360" w:right="280" w:bottom="280" w:left="680" w:header="0" w:footer="0" w:gutter="0"/>
          <w:cols w:space="720"/>
        </w:sectPr>
      </w:pPr>
    </w:p>
    <w:p w14:paraId="2D67619A" w14:textId="77777777" w:rsidR="00865868" w:rsidRDefault="00865868" w:rsidP="00865868">
      <w:pPr>
        <w:spacing w:before="78"/>
        <w:ind w:left="760"/>
        <w:rPr>
          <w:i/>
          <w:sz w:val="24"/>
        </w:rPr>
      </w:pPr>
      <w:r>
        <w:rPr>
          <w:sz w:val="24"/>
        </w:rPr>
        <w:lastRenderedPageBreak/>
        <w:t>Ningtias,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5"/>
          <w:sz w:val="24"/>
        </w:rPr>
        <w:t xml:space="preserve"> </w:t>
      </w:r>
      <w:r>
        <w:rPr>
          <w:sz w:val="24"/>
        </w:rPr>
        <w:t>Suryono, S.,&amp;</w:t>
      </w:r>
      <w:r>
        <w:rPr>
          <w:spacing w:val="-7"/>
          <w:sz w:val="24"/>
        </w:rPr>
        <w:t xml:space="preserve"> </w:t>
      </w:r>
      <w:r>
        <w:rPr>
          <w:sz w:val="24"/>
        </w:rPr>
        <w:t>Susiolo. 2016.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Pengukuran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Kualitas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Citra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Digital</w:t>
      </w:r>
    </w:p>
    <w:p w14:paraId="72182F34" w14:textId="77777777" w:rsidR="00865868" w:rsidRDefault="00865868" w:rsidP="00865868">
      <w:pPr>
        <w:pStyle w:val="BodyText"/>
        <w:rPr>
          <w:i/>
        </w:rPr>
      </w:pPr>
    </w:p>
    <w:p w14:paraId="24D7CB10" w14:textId="77777777" w:rsidR="00865868" w:rsidRDefault="00865868" w:rsidP="00865868">
      <w:pPr>
        <w:ind w:left="760"/>
        <w:rPr>
          <w:i/>
          <w:sz w:val="24"/>
        </w:rPr>
      </w:pPr>
      <w:r>
        <w:rPr>
          <w:sz w:val="24"/>
        </w:rPr>
        <w:t>Ombregt,</w:t>
      </w:r>
      <w:r>
        <w:rPr>
          <w:spacing w:val="2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(2013). </w:t>
      </w:r>
      <w:r>
        <w:rPr>
          <w:i/>
          <w:sz w:val="24"/>
        </w:rPr>
        <w:t>Applied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Anatomy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Thorax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Abdomen.</w:t>
      </w:r>
    </w:p>
    <w:p w14:paraId="0595F151" w14:textId="77777777" w:rsidR="00865868" w:rsidRDefault="00865868" w:rsidP="00865868">
      <w:pPr>
        <w:pStyle w:val="BodyText"/>
        <w:spacing w:before="6"/>
        <w:rPr>
          <w:i/>
          <w:sz w:val="34"/>
        </w:rPr>
      </w:pPr>
    </w:p>
    <w:p w14:paraId="6457755C" w14:textId="77777777" w:rsidR="00865868" w:rsidRDefault="00865868" w:rsidP="00865868">
      <w:pPr>
        <w:ind w:left="760"/>
        <w:rPr>
          <w:i/>
          <w:sz w:val="24"/>
        </w:rPr>
      </w:pPr>
      <w:r>
        <w:rPr>
          <w:sz w:val="24"/>
        </w:rPr>
        <w:t>Rasad,</w:t>
      </w:r>
      <w:r>
        <w:rPr>
          <w:spacing w:val="-1"/>
          <w:sz w:val="24"/>
        </w:rPr>
        <w:t xml:space="preserve"> </w:t>
      </w:r>
      <w:r>
        <w:rPr>
          <w:sz w:val="24"/>
        </w:rPr>
        <w:t>Sjahriar. 2015.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Radiologi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Diagnostik.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Jakarta: Balai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Penerbit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FKUI</w:t>
      </w:r>
    </w:p>
    <w:p w14:paraId="0A3E2876" w14:textId="77777777" w:rsidR="00865868" w:rsidRDefault="00865868" w:rsidP="00865868">
      <w:pPr>
        <w:pStyle w:val="BodyText"/>
        <w:spacing w:before="5"/>
        <w:rPr>
          <w:i/>
          <w:sz w:val="34"/>
        </w:rPr>
      </w:pPr>
    </w:p>
    <w:p w14:paraId="0DA2E8C6" w14:textId="77777777" w:rsidR="00865868" w:rsidRDefault="00865868" w:rsidP="00865868">
      <w:pPr>
        <w:spacing w:line="585" w:lineRule="auto"/>
        <w:ind w:left="760" w:right="1637"/>
        <w:rPr>
          <w:sz w:val="24"/>
        </w:rPr>
      </w:pPr>
      <w:r>
        <w:rPr>
          <w:sz w:val="24"/>
        </w:rPr>
        <w:t xml:space="preserve">Sugiyono, 2017. </w:t>
      </w:r>
      <w:r>
        <w:rPr>
          <w:i/>
          <w:sz w:val="24"/>
        </w:rPr>
        <w:t xml:space="preserve">Metode Penelitian Kuantitatif, Kualitatif dan R&amp;D. </w:t>
      </w:r>
      <w:r>
        <w:rPr>
          <w:sz w:val="24"/>
        </w:rPr>
        <w:t>Bandung: Alfabeta.</w:t>
      </w:r>
      <w:r>
        <w:rPr>
          <w:spacing w:val="-57"/>
          <w:sz w:val="24"/>
        </w:rPr>
        <w:t xml:space="preserve"> </w:t>
      </w:r>
      <w:r>
        <w:rPr>
          <w:sz w:val="24"/>
        </w:rPr>
        <w:t>Utami,</w:t>
      </w:r>
      <w:r>
        <w:rPr>
          <w:spacing w:val="7"/>
          <w:sz w:val="24"/>
        </w:rPr>
        <w:t xml:space="preserve"> </w:t>
      </w:r>
      <w:r>
        <w:rPr>
          <w:sz w:val="24"/>
        </w:rPr>
        <w:t>Asih</w:t>
      </w:r>
      <w:r>
        <w:rPr>
          <w:spacing w:val="-4"/>
          <w:sz w:val="24"/>
        </w:rPr>
        <w:t xml:space="preserve"> </w:t>
      </w:r>
      <w:r>
        <w:rPr>
          <w:sz w:val="24"/>
        </w:rPr>
        <w:t>Puji,</w:t>
      </w:r>
      <w:r>
        <w:rPr>
          <w:spacing w:val="2"/>
          <w:sz w:val="24"/>
        </w:rPr>
        <w:t xml:space="preserve"> </w:t>
      </w:r>
      <w:r>
        <w:rPr>
          <w:sz w:val="24"/>
        </w:rPr>
        <w:t>dkk.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Radiologi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Magelang:</w:t>
      </w:r>
      <w:r>
        <w:rPr>
          <w:spacing w:val="1"/>
          <w:sz w:val="24"/>
        </w:rPr>
        <w:t xml:space="preserve"> </w:t>
      </w:r>
      <w:r>
        <w:rPr>
          <w:sz w:val="24"/>
        </w:rPr>
        <w:t>Inti</w:t>
      </w:r>
      <w:r>
        <w:rPr>
          <w:spacing w:val="-8"/>
          <w:sz w:val="24"/>
        </w:rPr>
        <w:t xml:space="preserve"> </w:t>
      </w:r>
      <w:r>
        <w:rPr>
          <w:sz w:val="24"/>
        </w:rPr>
        <w:t>Medika</w:t>
      </w:r>
      <w:r>
        <w:rPr>
          <w:spacing w:val="-1"/>
          <w:sz w:val="24"/>
        </w:rPr>
        <w:t xml:space="preserve"> </w:t>
      </w:r>
      <w:r>
        <w:rPr>
          <w:sz w:val="24"/>
        </w:rPr>
        <w:t>Pustaka.</w:t>
      </w:r>
    </w:p>
    <w:p w14:paraId="33DD4C0C" w14:textId="77777777" w:rsidR="00593188" w:rsidRPr="00865868" w:rsidRDefault="00593188" w:rsidP="00865868"/>
    <w:sectPr w:rsidR="00593188" w:rsidRPr="0086586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A65B" w14:textId="77777777" w:rsidR="00865868" w:rsidRDefault="00865868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BAFA" w14:textId="0C623E87" w:rsidR="00000000" w:rsidRDefault="007432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5FD474" wp14:editId="5F6A4EEA">
              <wp:simplePos x="0" y="0"/>
              <wp:positionH relativeFrom="page">
                <wp:posOffset>6374765</wp:posOffset>
              </wp:positionH>
              <wp:positionV relativeFrom="page">
                <wp:posOffset>447675</wp:posOffset>
              </wp:positionV>
              <wp:extent cx="146685" cy="180975"/>
              <wp:effectExtent l="0" t="0" r="0" b="0"/>
              <wp:wrapNone/>
              <wp:docPr id="806380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62409" w14:textId="77777777" w:rsidR="00000000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FD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95pt;margin-top:35.2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CiI7iE3wAAAAsBAAAPAAAAZHJzL2Rvd25yZXYueG1sTI/BTsMwEETvSPyDtUjcqN0iWpLGqSoE&#10;JyREGg4cnWSbWI3XIXbb8PdsT+U42qfZN9lmcr044RisJw3zmQKBVPvGUqvhq3x7eAYRoqHG9J5Q&#10;wy8G2OS3N5lJG3+mAk+72AouoZAaDV2MQyplqDt0Jsz8gMS3vR+diRzHVjajOXO56+VCqaV0xhJ/&#10;6MyALx3Wh93Radh+U/Fqfz6qz2Jf2LJMFL0vD1rf303bNYiIU7zCcNFndcjZqfJHaoLoOSv1mDCr&#10;YaWeQFwItVjxvEpDkiiQeSb/b8j/AAAA//8DAFBLAQItABQABgAIAAAAIQC2gziS/gAAAOEBAAAT&#10;AAAAAAAAAAAAAAAAAAAAAABbQ29udGVudF9UeXBlc10ueG1sUEsBAi0AFAAGAAgAAAAhADj9If/W&#10;AAAAlAEAAAsAAAAAAAAAAAAAAAAALwEAAF9yZWxzLy5yZWxzUEsBAi0AFAAGAAgAAAAhAKzxSOTV&#10;AQAAkAMAAA4AAAAAAAAAAAAAAAAALgIAAGRycy9lMm9Eb2MueG1sUEsBAi0AFAAGAAgAAAAhAKIj&#10;uITfAAAACwEAAA8AAAAAAAAAAAAAAAAALwQAAGRycy9kb3ducmV2LnhtbFBLBQYAAAAABAAEAPMA&#10;AAA7BQAAAAA=&#10;" filled="f" stroked="f">
              <v:textbox inset="0,0,0,0">
                <w:txbxContent>
                  <w:p w14:paraId="16662409" w14:textId="77777777" w:rsidR="00000000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5E47"/>
    <w:multiLevelType w:val="multilevel"/>
    <w:tmpl w:val="1EDA00AE"/>
    <w:lvl w:ilvl="0">
      <w:start w:val="1"/>
      <w:numFmt w:val="decimal"/>
      <w:lvlText w:val="%1"/>
      <w:lvlJc w:val="left"/>
      <w:pPr>
        <w:ind w:left="1865" w:hanging="8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65" w:hanging="8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60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20" w:hanging="7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95" w:hanging="7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1" w:hanging="7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6" w:hanging="7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22" w:hanging="7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97" w:hanging="769"/>
      </w:pPr>
      <w:rPr>
        <w:rFonts w:hint="default"/>
        <w:lang w:val="id" w:eastAsia="en-US" w:bidi="ar-SA"/>
      </w:rPr>
    </w:lvl>
  </w:abstractNum>
  <w:num w:numId="1" w16cid:durableId="28065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D2"/>
    <w:rsid w:val="00593188"/>
    <w:rsid w:val="006D5081"/>
    <w:rsid w:val="007432D2"/>
    <w:rsid w:val="0086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1E21E"/>
  <w15:chartTrackingRefBased/>
  <w15:docId w15:val="{D794BC3F-B674-49E7-BD55-A88F26C0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432D2"/>
    <w:pPr>
      <w:spacing w:before="6"/>
      <w:ind w:left="20" w:right="178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432D2"/>
    <w:pPr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2D2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32D2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432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2D2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7432D2"/>
    <w:pPr>
      <w:ind w:left="3642" w:hanging="7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nadila melani</dc:creator>
  <cp:keywords/>
  <dc:description/>
  <cp:lastModifiedBy>nadila melani</cp:lastModifiedBy>
  <cp:revision>2</cp:revision>
  <dcterms:created xsi:type="dcterms:W3CDTF">2023-09-01T04:35:00Z</dcterms:created>
  <dcterms:modified xsi:type="dcterms:W3CDTF">2023-09-01T04:35:00Z</dcterms:modified>
</cp:coreProperties>
</file>